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
        <w:tblW w:w="10555" w:type="dxa"/>
        <w:tblLook w:val="01E0"/>
      </w:tblPr>
      <w:tblGrid>
        <w:gridCol w:w="5628"/>
        <w:gridCol w:w="4927"/>
      </w:tblGrid>
      <w:tr w:rsidR="00E50655" w:rsidTr="00E50655">
        <w:tc>
          <w:tcPr>
            <w:tcW w:w="5628" w:type="dxa"/>
          </w:tcPr>
          <w:p w:rsidR="00E50655" w:rsidRDefault="00E50655" w:rsidP="00E50655">
            <w:pPr>
              <w:rPr>
                <w:rFonts w:ascii="Times New Roman" w:hAnsi="Times New Roman"/>
                <w:sz w:val="24"/>
                <w:szCs w:val="24"/>
              </w:rPr>
            </w:pPr>
          </w:p>
          <w:p w:rsidR="00E50655" w:rsidRDefault="00E50655" w:rsidP="00E50655">
            <w:pPr>
              <w:rPr>
                <w:rFonts w:ascii="Times New Roman" w:hAnsi="Times New Roman"/>
                <w:sz w:val="24"/>
                <w:szCs w:val="24"/>
              </w:rPr>
            </w:pPr>
            <w:r>
              <w:rPr>
                <w:rFonts w:ascii="Times New Roman" w:hAnsi="Times New Roman"/>
                <w:sz w:val="24"/>
                <w:szCs w:val="24"/>
              </w:rPr>
              <w:t>Программа принята  на</w:t>
            </w:r>
          </w:p>
          <w:p w:rsidR="00E50655" w:rsidRDefault="00E50655" w:rsidP="00E50655">
            <w:pPr>
              <w:rPr>
                <w:rFonts w:ascii="Times New Roman" w:hAnsi="Times New Roman"/>
                <w:color w:val="0070C0"/>
                <w:sz w:val="24"/>
                <w:szCs w:val="24"/>
              </w:rPr>
            </w:pPr>
            <w:r>
              <w:rPr>
                <w:rFonts w:ascii="Times New Roman" w:hAnsi="Times New Roman"/>
                <w:sz w:val="24"/>
                <w:szCs w:val="24"/>
              </w:rPr>
              <w:t xml:space="preserve">Методическом  совете </w:t>
            </w:r>
          </w:p>
          <w:p w:rsidR="00E50655" w:rsidRDefault="00E50655" w:rsidP="00E50655">
            <w:pPr>
              <w:rPr>
                <w:rFonts w:ascii="Times New Roman" w:hAnsi="Times New Roman"/>
                <w:sz w:val="24"/>
                <w:szCs w:val="24"/>
              </w:rPr>
            </w:pPr>
          </w:p>
          <w:p w:rsidR="00E50655" w:rsidRDefault="00E50655" w:rsidP="00E50655">
            <w:pPr>
              <w:rPr>
                <w:rFonts w:ascii="Times New Roman" w:hAnsi="Times New Roman"/>
                <w:sz w:val="24"/>
                <w:szCs w:val="24"/>
              </w:rPr>
            </w:pPr>
            <w:r>
              <w:rPr>
                <w:rFonts w:ascii="Times New Roman" w:hAnsi="Times New Roman"/>
                <w:sz w:val="24"/>
                <w:szCs w:val="24"/>
              </w:rPr>
              <w:t>Протокол № ___от _________2014г.</w:t>
            </w:r>
          </w:p>
          <w:p w:rsidR="00E50655" w:rsidRDefault="00E50655" w:rsidP="00E50655">
            <w:pPr>
              <w:rPr>
                <w:rFonts w:ascii="Times New Roman" w:hAnsi="Times New Roman"/>
                <w:sz w:val="24"/>
                <w:szCs w:val="24"/>
              </w:rPr>
            </w:pPr>
          </w:p>
          <w:p w:rsidR="00E50655" w:rsidRDefault="00E50655" w:rsidP="00E50655">
            <w:pPr>
              <w:rPr>
                <w:rFonts w:ascii="Times New Roman" w:hAnsi="Times New Roman"/>
                <w:sz w:val="24"/>
                <w:szCs w:val="24"/>
              </w:rPr>
            </w:pPr>
          </w:p>
        </w:tc>
        <w:tc>
          <w:tcPr>
            <w:tcW w:w="4927" w:type="dxa"/>
          </w:tcPr>
          <w:p w:rsidR="00E50655" w:rsidRDefault="00E50655" w:rsidP="00E50655">
            <w:pPr>
              <w:rPr>
                <w:rFonts w:ascii="Times New Roman" w:hAnsi="Times New Roman"/>
                <w:b/>
                <w:sz w:val="24"/>
                <w:szCs w:val="24"/>
              </w:rPr>
            </w:pPr>
            <w:r>
              <w:rPr>
                <w:rFonts w:ascii="Times New Roman" w:hAnsi="Times New Roman"/>
                <w:b/>
                <w:sz w:val="24"/>
                <w:szCs w:val="24"/>
              </w:rPr>
              <w:t>УТВЕРЖДАЮ:</w:t>
            </w:r>
          </w:p>
          <w:p w:rsidR="00E50655" w:rsidRDefault="00E50655" w:rsidP="00E50655">
            <w:pPr>
              <w:rPr>
                <w:rFonts w:ascii="Times New Roman" w:hAnsi="Times New Roman"/>
                <w:sz w:val="24"/>
                <w:szCs w:val="24"/>
              </w:rPr>
            </w:pPr>
          </w:p>
          <w:p w:rsidR="00E50655" w:rsidRDefault="00E50655" w:rsidP="00E50655">
            <w:pPr>
              <w:rPr>
                <w:rFonts w:ascii="Times New Roman" w:hAnsi="Times New Roman"/>
                <w:sz w:val="24"/>
                <w:szCs w:val="24"/>
              </w:rPr>
            </w:pPr>
            <w:r>
              <w:rPr>
                <w:rFonts w:ascii="Times New Roman" w:hAnsi="Times New Roman"/>
                <w:sz w:val="24"/>
                <w:szCs w:val="24"/>
              </w:rPr>
              <w:t>директор МБОУ «Гляденская СОШ»</w:t>
            </w:r>
          </w:p>
          <w:p w:rsidR="00E50655" w:rsidRDefault="00E50655" w:rsidP="00E50655">
            <w:pPr>
              <w:rPr>
                <w:rFonts w:ascii="Times New Roman" w:hAnsi="Times New Roman"/>
                <w:sz w:val="24"/>
                <w:szCs w:val="24"/>
              </w:rPr>
            </w:pPr>
            <w:r>
              <w:rPr>
                <w:rFonts w:ascii="Times New Roman" w:hAnsi="Times New Roman"/>
                <w:sz w:val="24"/>
                <w:szCs w:val="24"/>
              </w:rPr>
              <w:t>____________________ С.П.Верц</w:t>
            </w:r>
          </w:p>
          <w:p w:rsidR="00E50655" w:rsidRDefault="00E50655" w:rsidP="00E50655">
            <w:pPr>
              <w:rPr>
                <w:rFonts w:ascii="Times New Roman" w:hAnsi="Times New Roman"/>
                <w:sz w:val="24"/>
                <w:szCs w:val="24"/>
              </w:rPr>
            </w:pPr>
            <w:r>
              <w:rPr>
                <w:rFonts w:ascii="Times New Roman" w:hAnsi="Times New Roman"/>
                <w:sz w:val="24"/>
                <w:szCs w:val="24"/>
              </w:rPr>
              <w:t>«_____»________________ 2014 г.</w:t>
            </w:r>
          </w:p>
        </w:tc>
      </w:tr>
    </w:tbl>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tbl>
      <w:tblPr>
        <w:tblW w:w="10555" w:type="dxa"/>
        <w:tblLook w:val="01E0"/>
      </w:tblPr>
      <w:tblGrid>
        <w:gridCol w:w="5628"/>
        <w:gridCol w:w="4927"/>
      </w:tblGrid>
      <w:tr w:rsidR="001E5746" w:rsidTr="001E5746">
        <w:tc>
          <w:tcPr>
            <w:tcW w:w="5628" w:type="dxa"/>
          </w:tcPr>
          <w:p w:rsidR="001E5746" w:rsidRDefault="001E5746">
            <w:pPr>
              <w:rPr>
                <w:rFonts w:ascii="Times New Roman" w:hAnsi="Times New Roman"/>
                <w:sz w:val="24"/>
                <w:szCs w:val="24"/>
              </w:rPr>
            </w:pPr>
          </w:p>
        </w:tc>
        <w:tc>
          <w:tcPr>
            <w:tcW w:w="4927" w:type="dxa"/>
          </w:tcPr>
          <w:p w:rsidR="001E5746" w:rsidRDefault="001E5746">
            <w:pPr>
              <w:rPr>
                <w:rFonts w:ascii="Times New Roman" w:hAnsi="Times New Roman"/>
                <w:sz w:val="24"/>
                <w:szCs w:val="24"/>
              </w:rPr>
            </w:pPr>
          </w:p>
        </w:tc>
      </w:tr>
    </w:tbl>
    <w:p w:rsidR="001E5746" w:rsidRDefault="001E5746" w:rsidP="001E5746">
      <w:pPr>
        <w:jc w:val="center"/>
        <w:rPr>
          <w:rFonts w:ascii="Times New Roman" w:hAnsi="Times New Roman"/>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44"/>
          <w:szCs w:val="44"/>
        </w:rPr>
      </w:pPr>
    </w:p>
    <w:p w:rsidR="001E5746" w:rsidRDefault="001E5746" w:rsidP="001E5746">
      <w:pPr>
        <w:jc w:val="center"/>
        <w:rPr>
          <w:rFonts w:ascii="Times New Roman" w:hAnsi="Times New Roman"/>
          <w:b/>
          <w:sz w:val="52"/>
          <w:szCs w:val="52"/>
        </w:rPr>
      </w:pPr>
      <w:r>
        <w:rPr>
          <w:rFonts w:ascii="Times New Roman" w:hAnsi="Times New Roman"/>
          <w:b/>
          <w:sz w:val="52"/>
          <w:szCs w:val="52"/>
        </w:rPr>
        <w:t xml:space="preserve">Программа </w:t>
      </w:r>
    </w:p>
    <w:p w:rsidR="001E5746" w:rsidRDefault="001E5746" w:rsidP="001E5746">
      <w:pPr>
        <w:jc w:val="center"/>
        <w:rPr>
          <w:rFonts w:ascii="Times New Roman" w:hAnsi="Times New Roman"/>
          <w:b/>
          <w:sz w:val="52"/>
          <w:szCs w:val="52"/>
        </w:rPr>
      </w:pPr>
      <w:r>
        <w:rPr>
          <w:rFonts w:ascii="Times New Roman" w:hAnsi="Times New Roman"/>
          <w:b/>
          <w:sz w:val="52"/>
          <w:szCs w:val="52"/>
        </w:rPr>
        <w:t xml:space="preserve">работы с одаренными детьми </w:t>
      </w:r>
    </w:p>
    <w:p w:rsidR="001E5746" w:rsidRDefault="00E50655" w:rsidP="001E5746">
      <w:pPr>
        <w:jc w:val="center"/>
        <w:rPr>
          <w:rFonts w:ascii="Times New Roman" w:hAnsi="Times New Roman"/>
          <w:b/>
          <w:sz w:val="52"/>
          <w:szCs w:val="52"/>
        </w:rPr>
      </w:pPr>
      <w:r>
        <w:rPr>
          <w:rFonts w:ascii="Times New Roman" w:hAnsi="Times New Roman"/>
          <w:b/>
          <w:sz w:val="52"/>
          <w:szCs w:val="52"/>
        </w:rPr>
        <w:t>на 201</w:t>
      </w:r>
      <w:r w:rsidR="008608A8">
        <w:rPr>
          <w:rFonts w:ascii="Times New Roman" w:hAnsi="Times New Roman"/>
          <w:b/>
          <w:sz w:val="52"/>
          <w:szCs w:val="52"/>
          <w:lang w:val="en-US"/>
        </w:rPr>
        <w:t>6</w:t>
      </w:r>
      <w:r>
        <w:rPr>
          <w:rFonts w:ascii="Times New Roman" w:hAnsi="Times New Roman"/>
          <w:b/>
          <w:sz w:val="52"/>
          <w:szCs w:val="52"/>
        </w:rPr>
        <w:t>-201</w:t>
      </w:r>
      <w:r w:rsidR="008608A8">
        <w:rPr>
          <w:rFonts w:ascii="Times New Roman" w:hAnsi="Times New Roman"/>
          <w:b/>
          <w:sz w:val="52"/>
          <w:szCs w:val="52"/>
          <w:lang w:val="en-US"/>
        </w:rPr>
        <w:t>8</w:t>
      </w:r>
      <w:r w:rsidR="001E5746">
        <w:rPr>
          <w:rFonts w:ascii="Times New Roman" w:hAnsi="Times New Roman"/>
          <w:b/>
          <w:sz w:val="52"/>
          <w:szCs w:val="52"/>
        </w:rPr>
        <w:t xml:space="preserve"> годы</w:t>
      </w:r>
    </w:p>
    <w:p w:rsidR="001E5746" w:rsidRDefault="001E5746" w:rsidP="001E5746">
      <w:pPr>
        <w:jc w:val="center"/>
        <w:rPr>
          <w:rFonts w:ascii="Times New Roman" w:hAnsi="Times New Roman"/>
          <w:b/>
          <w:sz w:val="52"/>
          <w:szCs w:val="52"/>
        </w:rPr>
      </w:pPr>
    </w:p>
    <w:p w:rsidR="001E5746" w:rsidRDefault="001E5746" w:rsidP="001E5746">
      <w:pPr>
        <w:jc w:val="center"/>
        <w:rPr>
          <w:rFonts w:ascii="Times New Roman" w:hAnsi="Times New Roman"/>
          <w:b/>
          <w:sz w:val="44"/>
          <w:szCs w:val="44"/>
        </w:rPr>
      </w:pPr>
    </w:p>
    <w:p w:rsidR="001E5746" w:rsidRDefault="001E5746" w:rsidP="001E5746">
      <w:pPr>
        <w:jc w:val="center"/>
        <w:rPr>
          <w:rFonts w:ascii="Times New Roman" w:hAnsi="Times New Roman"/>
          <w:b/>
          <w:sz w:val="44"/>
          <w:szCs w:val="44"/>
        </w:rPr>
      </w:pPr>
    </w:p>
    <w:p w:rsidR="001E5746" w:rsidRDefault="001E5746" w:rsidP="001E5746">
      <w:pPr>
        <w:jc w:val="center"/>
        <w:rPr>
          <w:rFonts w:ascii="Times New Roman" w:hAnsi="Times New Roman"/>
          <w:b/>
          <w:sz w:val="44"/>
          <w:szCs w:val="44"/>
        </w:rPr>
      </w:pPr>
    </w:p>
    <w:p w:rsidR="001E5746" w:rsidRDefault="001E5746" w:rsidP="001E5746">
      <w:pPr>
        <w:jc w:val="center"/>
        <w:rPr>
          <w:rFonts w:ascii="Times New Roman" w:hAnsi="Times New Roman"/>
          <w:b/>
          <w:sz w:val="24"/>
          <w:szCs w:val="24"/>
        </w:rPr>
      </w:pPr>
      <w:r>
        <w:rPr>
          <w:rFonts w:ascii="Times New Roman" w:hAnsi="Times New Roman"/>
          <w:b/>
          <w:sz w:val="24"/>
          <w:szCs w:val="24"/>
        </w:rPr>
        <w:t xml:space="preserve">                      </w:t>
      </w: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24"/>
          <w:szCs w:val="24"/>
        </w:rPr>
      </w:pPr>
    </w:p>
    <w:p w:rsidR="001E5746" w:rsidRDefault="001E5746" w:rsidP="001E5746">
      <w:pPr>
        <w:jc w:val="center"/>
        <w:rPr>
          <w:rFonts w:ascii="Times New Roman" w:hAnsi="Times New Roman"/>
          <w:b/>
          <w:sz w:val="44"/>
          <w:szCs w:val="44"/>
        </w:rPr>
      </w:pPr>
    </w:p>
    <w:p w:rsidR="001E5746" w:rsidRDefault="001E5746" w:rsidP="001E5746">
      <w:pPr>
        <w:jc w:val="center"/>
        <w:rPr>
          <w:rFonts w:ascii="Times New Roman" w:hAnsi="Times New Roman"/>
          <w:b/>
          <w:sz w:val="44"/>
          <w:szCs w:val="44"/>
        </w:rPr>
      </w:pPr>
      <w:r>
        <w:rPr>
          <w:rFonts w:ascii="Times New Roman" w:hAnsi="Times New Roman"/>
          <w:b/>
          <w:sz w:val="44"/>
          <w:szCs w:val="44"/>
        </w:rPr>
        <w:lastRenderedPageBreak/>
        <w:t>Программа</w:t>
      </w:r>
    </w:p>
    <w:p w:rsidR="001E5746" w:rsidRDefault="001E5746" w:rsidP="001E5746">
      <w:pPr>
        <w:jc w:val="center"/>
        <w:rPr>
          <w:rFonts w:ascii="Times New Roman" w:hAnsi="Times New Roman"/>
          <w:b/>
          <w:sz w:val="44"/>
          <w:szCs w:val="44"/>
        </w:rPr>
      </w:pPr>
      <w:r>
        <w:rPr>
          <w:rFonts w:ascii="Times New Roman" w:hAnsi="Times New Roman"/>
          <w:b/>
          <w:sz w:val="44"/>
          <w:szCs w:val="44"/>
        </w:rPr>
        <w:t xml:space="preserve">работы с одаренными детьми </w:t>
      </w:r>
    </w:p>
    <w:p w:rsidR="001E5746" w:rsidRDefault="008608A8" w:rsidP="00E50655">
      <w:pPr>
        <w:jc w:val="center"/>
        <w:rPr>
          <w:rFonts w:ascii="Times New Roman" w:hAnsi="Times New Roman"/>
          <w:b/>
          <w:sz w:val="44"/>
          <w:szCs w:val="44"/>
        </w:rPr>
      </w:pPr>
      <w:r>
        <w:rPr>
          <w:rFonts w:ascii="Times New Roman" w:hAnsi="Times New Roman"/>
          <w:b/>
          <w:sz w:val="44"/>
          <w:szCs w:val="44"/>
        </w:rPr>
        <w:t>на 201</w:t>
      </w:r>
      <w:r>
        <w:rPr>
          <w:rFonts w:ascii="Times New Roman" w:hAnsi="Times New Roman"/>
          <w:b/>
          <w:sz w:val="44"/>
          <w:szCs w:val="44"/>
          <w:lang w:val="en-US"/>
        </w:rPr>
        <w:t>6</w:t>
      </w:r>
      <w:r>
        <w:rPr>
          <w:rFonts w:ascii="Times New Roman" w:hAnsi="Times New Roman"/>
          <w:b/>
          <w:sz w:val="44"/>
          <w:szCs w:val="44"/>
        </w:rPr>
        <w:t>-201</w:t>
      </w:r>
      <w:r>
        <w:rPr>
          <w:rFonts w:ascii="Times New Roman" w:hAnsi="Times New Roman"/>
          <w:b/>
          <w:sz w:val="44"/>
          <w:szCs w:val="44"/>
          <w:lang w:val="en-US"/>
        </w:rPr>
        <w:t>8</w:t>
      </w:r>
      <w:r w:rsidR="001E5746">
        <w:rPr>
          <w:rFonts w:ascii="Times New Roman" w:hAnsi="Times New Roman"/>
          <w:b/>
          <w:sz w:val="44"/>
          <w:szCs w:val="44"/>
        </w:rPr>
        <w:t xml:space="preserve"> годы</w:t>
      </w:r>
    </w:p>
    <w:p w:rsidR="001E5746" w:rsidRDefault="00481DD2" w:rsidP="001E5746">
      <w:pPr>
        <w:jc w:val="center"/>
        <w:rPr>
          <w:rFonts w:ascii="Times New Roman" w:hAnsi="Times New Roman"/>
          <w:b/>
          <w:sz w:val="24"/>
          <w:szCs w:val="24"/>
        </w:rPr>
      </w:pPr>
      <w:r w:rsidRPr="00481DD2">
        <w:pict>
          <v:oval id="_x0000_s1026" style="position:absolute;left:0;text-align:left;margin-left:437.35pt;margin-top:4.35pt;width:56.95pt;height:39.35pt;z-index:251659264" strokecolor="white"/>
        </w:pict>
      </w:r>
    </w:p>
    <w:p w:rsidR="001E5746" w:rsidRDefault="001E5746" w:rsidP="001E5746">
      <w:pPr>
        <w:jc w:val="center"/>
        <w:rPr>
          <w:rFonts w:ascii="Times New Roman" w:hAnsi="Times New Roman"/>
          <w:b/>
          <w:sz w:val="24"/>
          <w:szCs w:val="24"/>
        </w:rPr>
      </w:pPr>
      <w:r>
        <w:rPr>
          <w:rFonts w:ascii="Times New Roman" w:hAnsi="Times New Roman"/>
          <w:b/>
          <w:sz w:val="24"/>
          <w:szCs w:val="24"/>
        </w:rPr>
        <w:t>ПАСПОРТ ПРОГРАММЫ</w:t>
      </w:r>
    </w:p>
    <w:p w:rsidR="001E5746" w:rsidRDefault="001E5746" w:rsidP="00E50655">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8"/>
        <w:gridCol w:w="7483"/>
      </w:tblGrid>
      <w:tr w:rsidR="001E5746" w:rsidTr="001E5746">
        <w:tc>
          <w:tcPr>
            <w:tcW w:w="2088"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b/>
                <w:sz w:val="24"/>
                <w:szCs w:val="24"/>
              </w:rPr>
            </w:pPr>
            <w:r>
              <w:rPr>
                <w:rFonts w:ascii="Times New Roman" w:hAnsi="Times New Roman"/>
                <w:b/>
                <w:sz w:val="24"/>
                <w:szCs w:val="24"/>
              </w:rPr>
              <w:t xml:space="preserve">Наименование программы </w:t>
            </w:r>
          </w:p>
        </w:tc>
        <w:tc>
          <w:tcPr>
            <w:tcW w:w="7483" w:type="dxa"/>
            <w:tcBorders>
              <w:top w:val="single" w:sz="4" w:space="0" w:color="000000"/>
              <w:left w:val="single" w:sz="4" w:space="0" w:color="000000"/>
              <w:bottom w:val="single" w:sz="4" w:space="0" w:color="000000"/>
              <w:right w:val="single" w:sz="4" w:space="0" w:color="000000"/>
            </w:tcBorders>
            <w:hideMark/>
          </w:tcPr>
          <w:p w:rsidR="001E5746" w:rsidRDefault="001E5746" w:rsidP="003248C7">
            <w:pPr>
              <w:rPr>
                <w:rFonts w:ascii="Times New Roman" w:hAnsi="Times New Roman"/>
                <w:sz w:val="24"/>
                <w:szCs w:val="24"/>
              </w:rPr>
            </w:pPr>
            <w:r>
              <w:rPr>
                <w:rFonts w:ascii="Times New Roman" w:hAnsi="Times New Roman"/>
                <w:sz w:val="24"/>
                <w:szCs w:val="24"/>
              </w:rPr>
              <w:t xml:space="preserve">Работа с одаренными детьми </w:t>
            </w:r>
            <w:r w:rsidR="008608A8">
              <w:rPr>
                <w:rFonts w:ascii="Times New Roman" w:hAnsi="Times New Roman"/>
                <w:sz w:val="24"/>
                <w:szCs w:val="24"/>
              </w:rPr>
              <w:t>на 201</w:t>
            </w:r>
            <w:r w:rsidR="008608A8" w:rsidRPr="008608A8">
              <w:rPr>
                <w:rFonts w:ascii="Times New Roman" w:hAnsi="Times New Roman"/>
                <w:sz w:val="24"/>
                <w:szCs w:val="24"/>
              </w:rPr>
              <w:t>6</w:t>
            </w:r>
            <w:r>
              <w:rPr>
                <w:rFonts w:ascii="Times New Roman" w:hAnsi="Times New Roman"/>
                <w:sz w:val="24"/>
                <w:szCs w:val="24"/>
              </w:rPr>
              <w:t>-201</w:t>
            </w:r>
            <w:r w:rsidR="008608A8" w:rsidRPr="008608A8">
              <w:rPr>
                <w:rFonts w:ascii="Times New Roman" w:hAnsi="Times New Roman"/>
                <w:sz w:val="24"/>
                <w:szCs w:val="24"/>
              </w:rPr>
              <w:t>8</w:t>
            </w:r>
            <w:r>
              <w:rPr>
                <w:rFonts w:ascii="Times New Roman" w:hAnsi="Times New Roman"/>
                <w:sz w:val="24"/>
                <w:szCs w:val="24"/>
              </w:rPr>
              <w:t xml:space="preserve"> годы</w:t>
            </w:r>
          </w:p>
        </w:tc>
      </w:tr>
      <w:tr w:rsidR="001E5746" w:rsidTr="001E5746">
        <w:tc>
          <w:tcPr>
            <w:tcW w:w="2088"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b/>
                <w:sz w:val="24"/>
                <w:szCs w:val="24"/>
              </w:rPr>
            </w:pPr>
            <w:r>
              <w:rPr>
                <w:rFonts w:ascii="Times New Roman" w:hAnsi="Times New Roman"/>
                <w:b/>
                <w:sz w:val="24"/>
                <w:szCs w:val="24"/>
              </w:rPr>
              <w:t>Основной разработчик программы</w:t>
            </w:r>
          </w:p>
        </w:tc>
        <w:tc>
          <w:tcPr>
            <w:tcW w:w="7483" w:type="dxa"/>
            <w:tcBorders>
              <w:top w:val="single" w:sz="4" w:space="0" w:color="000000"/>
              <w:left w:val="single" w:sz="4" w:space="0" w:color="000000"/>
              <w:bottom w:val="single" w:sz="4" w:space="0" w:color="000000"/>
              <w:right w:val="single" w:sz="4" w:space="0" w:color="000000"/>
            </w:tcBorders>
          </w:tcPr>
          <w:p w:rsidR="001E5746" w:rsidRDefault="001E5746" w:rsidP="00E50655">
            <w:pPr>
              <w:jc w:val="both"/>
              <w:rPr>
                <w:rFonts w:ascii="Times New Roman" w:hAnsi="Times New Roman"/>
                <w:sz w:val="24"/>
                <w:szCs w:val="24"/>
              </w:rPr>
            </w:pPr>
          </w:p>
        </w:tc>
      </w:tr>
      <w:tr w:rsidR="001E5746" w:rsidTr="001E5746">
        <w:tc>
          <w:tcPr>
            <w:tcW w:w="2088"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b/>
                <w:sz w:val="24"/>
                <w:szCs w:val="24"/>
              </w:rPr>
            </w:pPr>
            <w:r>
              <w:rPr>
                <w:rFonts w:ascii="Times New Roman" w:hAnsi="Times New Roman"/>
                <w:b/>
                <w:sz w:val="24"/>
                <w:szCs w:val="24"/>
              </w:rPr>
              <w:t>Цель программы</w:t>
            </w:r>
          </w:p>
        </w:tc>
        <w:tc>
          <w:tcPr>
            <w:tcW w:w="7483"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b/>
                <w:sz w:val="24"/>
                <w:szCs w:val="24"/>
              </w:rPr>
            </w:pPr>
            <w:r>
              <w:rPr>
                <w:rFonts w:ascii="Times New Roman" w:hAnsi="Times New Roman"/>
                <w:sz w:val="24"/>
                <w:szCs w:val="24"/>
              </w:rPr>
              <w:t xml:space="preserve">Создание  системы  условий, направленных на поддержку  и развитие одарённых детей. </w:t>
            </w:r>
          </w:p>
        </w:tc>
      </w:tr>
      <w:tr w:rsidR="001E5746" w:rsidTr="001E5746">
        <w:tc>
          <w:tcPr>
            <w:tcW w:w="2088"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b/>
                <w:sz w:val="24"/>
                <w:szCs w:val="24"/>
              </w:rPr>
            </w:pPr>
            <w:r>
              <w:rPr>
                <w:rFonts w:ascii="Times New Roman" w:hAnsi="Times New Roman"/>
                <w:b/>
                <w:sz w:val="24"/>
                <w:szCs w:val="24"/>
              </w:rPr>
              <w:t>Задачи программы</w:t>
            </w:r>
          </w:p>
        </w:tc>
        <w:tc>
          <w:tcPr>
            <w:tcW w:w="7483"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1"/>
              </w:numPr>
              <w:jc w:val="both"/>
              <w:rPr>
                <w:rFonts w:ascii="Times New Roman" w:hAnsi="Times New Roman"/>
                <w:sz w:val="24"/>
                <w:szCs w:val="24"/>
              </w:rPr>
            </w:pPr>
            <w:r>
              <w:rPr>
                <w:rFonts w:ascii="Times New Roman" w:hAnsi="Times New Roman"/>
                <w:sz w:val="24"/>
                <w:szCs w:val="24"/>
              </w:rPr>
              <w:t>Стимулировать интеллектуальное развитие обучающихся.</w:t>
            </w:r>
          </w:p>
          <w:p w:rsidR="00E50655" w:rsidRDefault="001E5746" w:rsidP="00E50655">
            <w:pPr>
              <w:numPr>
                <w:ilvl w:val="0"/>
                <w:numId w:val="1"/>
              </w:numPr>
              <w:jc w:val="both"/>
              <w:rPr>
                <w:rFonts w:ascii="Times New Roman" w:hAnsi="Times New Roman"/>
                <w:sz w:val="24"/>
                <w:szCs w:val="24"/>
              </w:rPr>
            </w:pPr>
            <w:r w:rsidRPr="00E50655">
              <w:rPr>
                <w:rFonts w:ascii="Times New Roman" w:hAnsi="Times New Roman"/>
                <w:sz w:val="24"/>
                <w:szCs w:val="24"/>
              </w:rPr>
              <w:t>Создать условия, обеспечивающие развитие системы исследовательской деятельности учащихся в целях повышения эффективности образовательной деятельности</w:t>
            </w:r>
            <w:r w:rsidR="00E50655">
              <w:rPr>
                <w:rFonts w:ascii="Times New Roman" w:hAnsi="Times New Roman"/>
                <w:sz w:val="24"/>
                <w:szCs w:val="24"/>
              </w:rPr>
              <w:t>.</w:t>
            </w:r>
          </w:p>
          <w:p w:rsidR="001E5746" w:rsidRPr="00E50655" w:rsidRDefault="001E5746" w:rsidP="00E50655">
            <w:pPr>
              <w:numPr>
                <w:ilvl w:val="0"/>
                <w:numId w:val="1"/>
              </w:numPr>
              <w:jc w:val="both"/>
              <w:rPr>
                <w:rFonts w:ascii="Times New Roman" w:hAnsi="Times New Roman"/>
                <w:sz w:val="24"/>
                <w:szCs w:val="24"/>
              </w:rPr>
            </w:pPr>
            <w:r w:rsidRPr="00E50655">
              <w:rPr>
                <w:rFonts w:ascii="Times New Roman" w:hAnsi="Times New Roman"/>
                <w:sz w:val="24"/>
                <w:szCs w:val="24"/>
              </w:rPr>
              <w:t xml:space="preserve"> Обеспечить участие одаренных детей в предметных олимпиадах всех уровней. </w:t>
            </w:r>
          </w:p>
          <w:p w:rsidR="001E5746" w:rsidRDefault="001E5746">
            <w:pPr>
              <w:numPr>
                <w:ilvl w:val="0"/>
                <w:numId w:val="1"/>
              </w:numPr>
              <w:jc w:val="both"/>
              <w:rPr>
                <w:rFonts w:ascii="Times New Roman" w:hAnsi="Times New Roman"/>
                <w:sz w:val="24"/>
                <w:szCs w:val="24"/>
              </w:rPr>
            </w:pPr>
            <w:r>
              <w:rPr>
                <w:rFonts w:ascii="Times New Roman" w:hAnsi="Times New Roman"/>
                <w:sz w:val="24"/>
                <w:szCs w:val="24"/>
              </w:rPr>
              <w:t>Оказать педагогическую поддержку талантливым  детям  5-9 классов.</w:t>
            </w:r>
          </w:p>
          <w:p w:rsidR="001E5746" w:rsidRDefault="001E5746">
            <w:pPr>
              <w:jc w:val="both"/>
              <w:rPr>
                <w:rFonts w:ascii="Times New Roman" w:hAnsi="Times New Roman"/>
                <w:sz w:val="24"/>
                <w:szCs w:val="24"/>
              </w:rPr>
            </w:pPr>
          </w:p>
        </w:tc>
      </w:tr>
      <w:tr w:rsidR="001E5746" w:rsidTr="001E5746">
        <w:tc>
          <w:tcPr>
            <w:tcW w:w="2088"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b/>
                <w:sz w:val="24"/>
                <w:szCs w:val="24"/>
              </w:rPr>
            </w:pPr>
            <w:r>
              <w:rPr>
                <w:rFonts w:ascii="Times New Roman" w:hAnsi="Times New Roman"/>
                <w:b/>
                <w:sz w:val="24"/>
                <w:szCs w:val="24"/>
              </w:rPr>
              <w:t>Основные направления программы</w:t>
            </w:r>
          </w:p>
        </w:tc>
        <w:tc>
          <w:tcPr>
            <w:tcW w:w="7483" w:type="dxa"/>
            <w:tcBorders>
              <w:top w:val="single" w:sz="4" w:space="0" w:color="000000"/>
              <w:left w:val="single" w:sz="4" w:space="0" w:color="000000"/>
              <w:bottom w:val="single" w:sz="4" w:space="0" w:color="000000"/>
              <w:right w:val="single" w:sz="4" w:space="0" w:color="000000"/>
            </w:tcBorders>
            <w:hideMark/>
          </w:tcPr>
          <w:p w:rsidR="00E50655" w:rsidRDefault="001E5746">
            <w:pPr>
              <w:jc w:val="both"/>
              <w:rPr>
                <w:rFonts w:ascii="Times New Roman" w:hAnsi="Times New Roman"/>
                <w:sz w:val="24"/>
                <w:szCs w:val="24"/>
              </w:rPr>
            </w:pPr>
            <w:r>
              <w:rPr>
                <w:rFonts w:ascii="Times New Roman" w:hAnsi="Times New Roman"/>
                <w:sz w:val="24"/>
                <w:szCs w:val="24"/>
              </w:rPr>
              <w:t>1) подготовка к участию в предметных олимпиадах</w:t>
            </w:r>
            <w:r w:rsidR="00E50655">
              <w:rPr>
                <w:rFonts w:ascii="Times New Roman" w:hAnsi="Times New Roman"/>
                <w:sz w:val="24"/>
                <w:szCs w:val="24"/>
              </w:rPr>
              <w:t>;</w:t>
            </w:r>
          </w:p>
          <w:p w:rsidR="001E5746" w:rsidRDefault="001E5746">
            <w:pPr>
              <w:jc w:val="both"/>
              <w:rPr>
                <w:rFonts w:ascii="Times New Roman" w:hAnsi="Times New Roman"/>
                <w:sz w:val="24"/>
                <w:szCs w:val="24"/>
              </w:rPr>
            </w:pPr>
            <w:r>
              <w:rPr>
                <w:rFonts w:ascii="Times New Roman" w:hAnsi="Times New Roman"/>
                <w:sz w:val="24"/>
                <w:szCs w:val="24"/>
              </w:rPr>
              <w:t xml:space="preserve"> 2) исследовательская деятельность учащихся;</w:t>
            </w:r>
          </w:p>
          <w:p w:rsidR="001E5746" w:rsidRDefault="001E5746">
            <w:pPr>
              <w:jc w:val="both"/>
              <w:rPr>
                <w:rFonts w:ascii="Times New Roman" w:hAnsi="Times New Roman"/>
                <w:sz w:val="24"/>
                <w:szCs w:val="24"/>
              </w:rPr>
            </w:pPr>
            <w:r>
              <w:rPr>
                <w:rFonts w:ascii="Times New Roman" w:hAnsi="Times New Roman"/>
                <w:sz w:val="24"/>
                <w:szCs w:val="24"/>
              </w:rPr>
              <w:t>3) интеллектуальные и творческие конкурсы;</w:t>
            </w:r>
          </w:p>
          <w:p w:rsidR="001E5746" w:rsidRDefault="00E50655">
            <w:pPr>
              <w:jc w:val="both"/>
              <w:rPr>
                <w:rFonts w:ascii="Times New Roman" w:hAnsi="Times New Roman"/>
                <w:b/>
                <w:sz w:val="24"/>
                <w:szCs w:val="24"/>
              </w:rPr>
            </w:pPr>
            <w:r>
              <w:rPr>
                <w:rFonts w:ascii="Times New Roman" w:hAnsi="Times New Roman"/>
                <w:sz w:val="24"/>
                <w:szCs w:val="24"/>
              </w:rPr>
              <w:t xml:space="preserve">4) </w:t>
            </w:r>
            <w:r w:rsidR="001E5746">
              <w:rPr>
                <w:rFonts w:ascii="Times New Roman" w:hAnsi="Times New Roman"/>
                <w:sz w:val="24"/>
                <w:szCs w:val="24"/>
              </w:rPr>
              <w:t xml:space="preserve"> деятельность</w:t>
            </w:r>
            <w:r>
              <w:rPr>
                <w:rFonts w:ascii="Times New Roman" w:hAnsi="Times New Roman"/>
                <w:sz w:val="24"/>
                <w:szCs w:val="24"/>
              </w:rPr>
              <w:t xml:space="preserve"> НОУ</w:t>
            </w:r>
          </w:p>
        </w:tc>
      </w:tr>
      <w:tr w:rsidR="001E5746" w:rsidTr="001E5746">
        <w:tc>
          <w:tcPr>
            <w:tcW w:w="2088"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b/>
                <w:sz w:val="24"/>
                <w:szCs w:val="24"/>
              </w:rPr>
            </w:pPr>
            <w:r>
              <w:rPr>
                <w:rFonts w:ascii="Times New Roman" w:hAnsi="Times New Roman"/>
                <w:b/>
                <w:sz w:val="24"/>
                <w:szCs w:val="24"/>
              </w:rPr>
              <w:t>Основные исполнители программы</w:t>
            </w:r>
          </w:p>
        </w:tc>
        <w:tc>
          <w:tcPr>
            <w:tcW w:w="7483" w:type="dxa"/>
            <w:tcBorders>
              <w:top w:val="single" w:sz="4" w:space="0" w:color="000000"/>
              <w:left w:val="single" w:sz="4" w:space="0" w:color="000000"/>
              <w:bottom w:val="single" w:sz="4" w:space="0" w:color="000000"/>
              <w:right w:val="single" w:sz="4" w:space="0" w:color="000000"/>
            </w:tcBorders>
          </w:tcPr>
          <w:p w:rsidR="001E5746" w:rsidRDefault="001E5746" w:rsidP="00E50655">
            <w:pPr>
              <w:rPr>
                <w:rFonts w:ascii="Times New Roman" w:hAnsi="Times New Roman"/>
                <w:sz w:val="24"/>
                <w:szCs w:val="24"/>
              </w:rPr>
            </w:pPr>
          </w:p>
        </w:tc>
      </w:tr>
      <w:tr w:rsidR="001E5746" w:rsidTr="001E5746">
        <w:tc>
          <w:tcPr>
            <w:tcW w:w="2088"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b/>
                <w:sz w:val="24"/>
                <w:szCs w:val="24"/>
              </w:rPr>
            </w:pPr>
            <w:r>
              <w:rPr>
                <w:rFonts w:ascii="Times New Roman" w:hAnsi="Times New Roman"/>
                <w:b/>
                <w:sz w:val="24"/>
                <w:szCs w:val="24"/>
              </w:rPr>
              <w:t>Принятие программы</w:t>
            </w:r>
          </w:p>
        </w:tc>
        <w:tc>
          <w:tcPr>
            <w:tcW w:w="7483" w:type="dxa"/>
            <w:tcBorders>
              <w:top w:val="single" w:sz="4" w:space="0" w:color="000000"/>
              <w:left w:val="single" w:sz="4" w:space="0" w:color="000000"/>
              <w:bottom w:val="single" w:sz="4" w:space="0" w:color="000000"/>
              <w:right w:val="single" w:sz="4" w:space="0" w:color="000000"/>
            </w:tcBorders>
            <w:hideMark/>
          </w:tcPr>
          <w:p w:rsidR="001E5746" w:rsidRDefault="001E5746">
            <w:pPr>
              <w:tabs>
                <w:tab w:val="left" w:pos="220"/>
              </w:tabs>
              <w:rPr>
                <w:rFonts w:ascii="Times New Roman" w:hAnsi="Times New Roman"/>
                <w:b/>
                <w:sz w:val="24"/>
                <w:szCs w:val="24"/>
              </w:rPr>
            </w:pPr>
            <w:r>
              <w:rPr>
                <w:rFonts w:ascii="Times New Roman" w:hAnsi="Times New Roman"/>
                <w:b/>
                <w:sz w:val="24"/>
                <w:szCs w:val="24"/>
              </w:rPr>
              <w:tab/>
            </w:r>
            <w:r w:rsidR="008608A8">
              <w:rPr>
                <w:rFonts w:ascii="Times New Roman" w:hAnsi="Times New Roman"/>
                <w:sz w:val="24"/>
                <w:szCs w:val="24"/>
              </w:rPr>
              <w:t>31.05.201</w:t>
            </w:r>
            <w:r w:rsidR="008608A8">
              <w:rPr>
                <w:rFonts w:ascii="Times New Roman" w:hAnsi="Times New Roman"/>
                <w:sz w:val="24"/>
                <w:szCs w:val="24"/>
                <w:lang w:val="en-US"/>
              </w:rPr>
              <w:t>6</w:t>
            </w:r>
            <w:r>
              <w:rPr>
                <w:rFonts w:ascii="Times New Roman" w:hAnsi="Times New Roman"/>
                <w:sz w:val="24"/>
                <w:szCs w:val="24"/>
              </w:rPr>
              <w:t>г.</w:t>
            </w:r>
          </w:p>
        </w:tc>
      </w:tr>
      <w:tr w:rsidR="001E5746" w:rsidTr="001E5746">
        <w:trPr>
          <w:trHeight w:val="1327"/>
        </w:trPr>
        <w:tc>
          <w:tcPr>
            <w:tcW w:w="2088"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b/>
                <w:sz w:val="24"/>
                <w:szCs w:val="24"/>
              </w:rPr>
            </w:pPr>
            <w:r>
              <w:rPr>
                <w:rFonts w:ascii="Times New Roman" w:hAnsi="Times New Roman"/>
                <w:b/>
                <w:sz w:val="24"/>
                <w:szCs w:val="24"/>
              </w:rPr>
              <w:t>Ожидаемые результаты программы</w:t>
            </w:r>
          </w:p>
        </w:tc>
        <w:tc>
          <w:tcPr>
            <w:tcW w:w="7483" w:type="dxa"/>
            <w:tcBorders>
              <w:top w:val="single" w:sz="4" w:space="0" w:color="000000"/>
              <w:left w:val="single" w:sz="4" w:space="0" w:color="000000"/>
              <w:bottom w:val="single" w:sz="4" w:space="0" w:color="000000"/>
              <w:right w:val="single" w:sz="4" w:space="0" w:color="000000"/>
            </w:tcBorders>
          </w:tcPr>
          <w:p w:rsidR="001E5746" w:rsidRDefault="001E5746">
            <w:pPr>
              <w:tabs>
                <w:tab w:val="left" w:pos="180"/>
              </w:tabs>
              <w:rPr>
                <w:rFonts w:ascii="Times New Roman" w:hAnsi="Times New Roman"/>
                <w:sz w:val="24"/>
                <w:szCs w:val="24"/>
              </w:rPr>
            </w:pPr>
            <w:r>
              <w:rPr>
                <w:rFonts w:ascii="Times New Roman" w:hAnsi="Times New Roman"/>
                <w:b/>
                <w:sz w:val="24"/>
                <w:szCs w:val="24"/>
              </w:rPr>
              <w:tab/>
            </w:r>
          </w:p>
          <w:p w:rsidR="001E5746" w:rsidRDefault="001E5746">
            <w:pPr>
              <w:numPr>
                <w:ilvl w:val="0"/>
                <w:numId w:val="2"/>
              </w:numPr>
              <w:jc w:val="both"/>
              <w:rPr>
                <w:rFonts w:ascii="Times New Roman" w:hAnsi="Times New Roman"/>
                <w:sz w:val="24"/>
                <w:szCs w:val="24"/>
              </w:rPr>
            </w:pPr>
            <w:r>
              <w:rPr>
                <w:rFonts w:ascii="Times New Roman" w:hAnsi="Times New Roman"/>
                <w:sz w:val="24"/>
                <w:szCs w:val="24"/>
              </w:rPr>
              <w:t>положительное изменение  качественных характеристик участия обучающихся в предметных олимпиадах и НПК, интеллектуальных конкурсах;</w:t>
            </w:r>
          </w:p>
          <w:p w:rsidR="001E5746" w:rsidRDefault="001E5746">
            <w:pPr>
              <w:numPr>
                <w:ilvl w:val="0"/>
                <w:numId w:val="2"/>
              </w:numPr>
              <w:jc w:val="both"/>
              <w:rPr>
                <w:rFonts w:ascii="Times New Roman" w:hAnsi="Times New Roman"/>
                <w:sz w:val="24"/>
                <w:szCs w:val="24"/>
              </w:rPr>
            </w:pPr>
            <w:r>
              <w:rPr>
                <w:rFonts w:ascii="Times New Roman" w:hAnsi="Times New Roman"/>
                <w:sz w:val="24"/>
                <w:szCs w:val="24"/>
              </w:rPr>
              <w:t>рост численности обучающихся и, принимающих участие в олимпиадном движении, исследовательской деятельности.</w:t>
            </w:r>
          </w:p>
          <w:p w:rsidR="001E5746" w:rsidRDefault="001E5746">
            <w:pPr>
              <w:tabs>
                <w:tab w:val="left" w:pos="180"/>
              </w:tabs>
              <w:rPr>
                <w:rFonts w:ascii="Times New Roman" w:hAnsi="Times New Roman"/>
                <w:sz w:val="24"/>
                <w:szCs w:val="24"/>
              </w:rPr>
            </w:pPr>
          </w:p>
        </w:tc>
      </w:tr>
      <w:tr w:rsidR="001E5746" w:rsidTr="001E5746">
        <w:tc>
          <w:tcPr>
            <w:tcW w:w="2088"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b/>
                <w:sz w:val="24"/>
                <w:szCs w:val="24"/>
              </w:rPr>
            </w:pPr>
            <w:r>
              <w:rPr>
                <w:rFonts w:ascii="Times New Roman" w:hAnsi="Times New Roman"/>
                <w:b/>
                <w:sz w:val="24"/>
                <w:szCs w:val="24"/>
              </w:rPr>
              <w:t>Сроки и этапы реализации программы</w:t>
            </w:r>
          </w:p>
        </w:tc>
        <w:tc>
          <w:tcPr>
            <w:tcW w:w="7483" w:type="dxa"/>
            <w:tcBorders>
              <w:top w:val="single" w:sz="4" w:space="0" w:color="000000"/>
              <w:left w:val="single" w:sz="4" w:space="0" w:color="000000"/>
              <w:bottom w:val="single" w:sz="4" w:space="0" w:color="000000"/>
              <w:right w:val="single" w:sz="4" w:space="0" w:color="000000"/>
            </w:tcBorders>
          </w:tcPr>
          <w:p w:rsidR="001E5746" w:rsidRDefault="008608A8">
            <w:pPr>
              <w:numPr>
                <w:ilvl w:val="0"/>
                <w:numId w:val="3"/>
              </w:numPr>
              <w:jc w:val="both"/>
              <w:rPr>
                <w:rFonts w:ascii="Times New Roman" w:hAnsi="Times New Roman"/>
                <w:sz w:val="24"/>
                <w:szCs w:val="24"/>
              </w:rPr>
            </w:pPr>
            <w:r>
              <w:rPr>
                <w:rFonts w:ascii="Times New Roman" w:hAnsi="Times New Roman"/>
                <w:sz w:val="24"/>
                <w:szCs w:val="24"/>
              </w:rPr>
              <w:t>Организационный этап (май 201</w:t>
            </w:r>
            <w:r w:rsidRPr="008608A8">
              <w:rPr>
                <w:rFonts w:ascii="Times New Roman" w:hAnsi="Times New Roman"/>
                <w:sz w:val="24"/>
                <w:szCs w:val="24"/>
              </w:rPr>
              <w:t>6</w:t>
            </w:r>
            <w:r>
              <w:rPr>
                <w:rFonts w:ascii="Times New Roman" w:hAnsi="Times New Roman"/>
                <w:sz w:val="24"/>
                <w:szCs w:val="24"/>
              </w:rPr>
              <w:t>-сентябрь 201</w:t>
            </w:r>
            <w:r w:rsidRPr="008608A8">
              <w:rPr>
                <w:rFonts w:ascii="Times New Roman" w:hAnsi="Times New Roman"/>
                <w:sz w:val="24"/>
                <w:szCs w:val="24"/>
              </w:rPr>
              <w:t>6</w:t>
            </w:r>
            <w:r w:rsidR="001E5746">
              <w:rPr>
                <w:rFonts w:ascii="Times New Roman" w:hAnsi="Times New Roman"/>
                <w:sz w:val="24"/>
                <w:szCs w:val="24"/>
              </w:rPr>
              <w:t>г.)</w:t>
            </w:r>
          </w:p>
          <w:p w:rsidR="001E5746" w:rsidRDefault="008608A8">
            <w:pPr>
              <w:numPr>
                <w:ilvl w:val="0"/>
                <w:numId w:val="3"/>
              </w:numPr>
              <w:jc w:val="both"/>
              <w:rPr>
                <w:rFonts w:ascii="Times New Roman" w:hAnsi="Times New Roman"/>
                <w:sz w:val="24"/>
                <w:szCs w:val="24"/>
              </w:rPr>
            </w:pPr>
            <w:r>
              <w:rPr>
                <w:rFonts w:ascii="Times New Roman" w:hAnsi="Times New Roman"/>
                <w:sz w:val="24"/>
                <w:szCs w:val="24"/>
              </w:rPr>
              <w:t>Практический этап (сентябрь 201</w:t>
            </w:r>
            <w:r w:rsidRPr="008608A8">
              <w:rPr>
                <w:rFonts w:ascii="Times New Roman" w:hAnsi="Times New Roman"/>
                <w:sz w:val="24"/>
                <w:szCs w:val="24"/>
              </w:rPr>
              <w:t>6</w:t>
            </w:r>
            <w:r>
              <w:rPr>
                <w:rFonts w:ascii="Times New Roman" w:hAnsi="Times New Roman"/>
                <w:sz w:val="24"/>
                <w:szCs w:val="24"/>
              </w:rPr>
              <w:t xml:space="preserve"> -март  201</w:t>
            </w:r>
            <w:r w:rsidRPr="008608A8">
              <w:rPr>
                <w:rFonts w:ascii="Times New Roman" w:hAnsi="Times New Roman"/>
                <w:sz w:val="24"/>
                <w:szCs w:val="24"/>
              </w:rPr>
              <w:t>7</w:t>
            </w:r>
            <w:r w:rsidR="001E5746">
              <w:rPr>
                <w:rFonts w:ascii="Times New Roman" w:hAnsi="Times New Roman"/>
                <w:sz w:val="24"/>
                <w:szCs w:val="24"/>
              </w:rPr>
              <w:t xml:space="preserve"> г.)</w:t>
            </w:r>
          </w:p>
          <w:p w:rsidR="001E5746" w:rsidRDefault="008608A8">
            <w:pPr>
              <w:numPr>
                <w:ilvl w:val="0"/>
                <w:numId w:val="3"/>
              </w:numPr>
              <w:jc w:val="both"/>
              <w:rPr>
                <w:rFonts w:ascii="Times New Roman" w:hAnsi="Times New Roman"/>
                <w:sz w:val="24"/>
                <w:szCs w:val="24"/>
              </w:rPr>
            </w:pPr>
            <w:r>
              <w:rPr>
                <w:rFonts w:ascii="Times New Roman" w:hAnsi="Times New Roman"/>
                <w:sz w:val="24"/>
                <w:szCs w:val="24"/>
              </w:rPr>
              <w:t>Обобщающий этап (апрель 201</w:t>
            </w:r>
            <w:r w:rsidRPr="008608A8">
              <w:rPr>
                <w:rFonts w:ascii="Times New Roman" w:hAnsi="Times New Roman"/>
                <w:sz w:val="24"/>
                <w:szCs w:val="24"/>
              </w:rPr>
              <w:t>7</w:t>
            </w:r>
            <w:r w:rsidR="001E5746">
              <w:rPr>
                <w:rFonts w:ascii="Times New Roman" w:hAnsi="Times New Roman"/>
                <w:sz w:val="24"/>
                <w:szCs w:val="24"/>
              </w:rPr>
              <w:t xml:space="preserve"> – </w:t>
            </w:r>
            <w:r>
              <w:rPr>
                <w:rFonts w:ascii="Times New Roman" w:hAnsi="Times New Roman"/>
                <w:sz w:val="24"/>
                <w:szCs w:val="24"/>
              </w:rPr>
              <w:t>май 201</w:t>
            </w:r>
            <w:r w:rsidRPr="008608A8">
              <w:rPr>
                <w:rFonts w:ascii="Times New Roman" w:hAnsi="Times New Roman"/>
                <w:sz w:val="24"/>
                <w:szCs w:val="24"/>
              </w:rPr>
              <w:t>8</w:t>
            </w:r>
            <w:r w:rsidR="001E5746">
              <w:rPr>
                <w:rFonts w:ascii="Times New Roman" w:hAnsi="Times New Roman"/>
                <w:sz w:val="24"/>
                <w:szCs w:val="24"/>
              </w:rPr>
              <w:t>г)</w:t>
            </w:r>
          </w:p>
          <w:p w:rsidR="001E5746" w:rsidRDefault="001E5746">
            <w:pPr>
              <w:jc w:val="center"/>
              <w:rPr>
                <w:rFonts w:ascii="Times New Roman" w:hAnsi="Times New Roman"/>
                <w:b/>
                <w:sz w:val="24"/>
                <w:szCs w:val="24"/>
              </w:rPr>
            </w:pPr>
          </w:p>
        </w:tc>
      </w:tr>
    </w:tbl>
    <w:p w:rsidR="001E5746" w:rsidRDefault="001E5746" w:rsidP="001E5746">
      <w:pPr>
        <w:rPr>
          <w:rFonts w:ascii="Times New Roman" w:hAnsi="Times New Roman"/>
          <w:b/>
          <w:sz w:val="44"/>
          <w:szCs w:val="44"/>
        </w:rPr>
      </w:pPr>
    </w:p>
    <w:p w:rsidR="001E5746" w:rsidRDefault="001E5746" w:rsidP="001E5746">
      <w:pPr>
        <w:rPr>
          <w:rFonts w:ascii="Times New Roman" w:hAnsi="Times New Roman"/>
          <w:b/>
          <w:sz w:val="44"/>
          <w:szCs w:val="44"/>
        </w:rPr>
      </w:pPr>
    </w:p>
    <w:p w:rsidR="00E50655" w:rsidRDefault="00E50655" w:rsidP="001E5746">
      <w:pPr>
        <w:rPr>
          <w:rFonts w:ascii="Times New Roman" w:hAnsi="Times New Roman"/>
          <w:b/>
          <w:sz w:val="44"/>
          <w:szCs w:val="44"/>
        </w:rPr>
      </w:pPr>
    </w:p>
    <w:p w:rsidR="00E50655" w:rsidRDefault="00E50655" w:rsidP="001E5746">
      <w:pPr>
        <w:rPr>
          <w:rFonts w:ascii="Times New Roman" w:hAnsi="Times New Roman"/>
          <w:b/>
          <w:sz w:val="44"/>
          <w:szCs w:val="44"/>
        </w:rPr>
      </w:pPr>
    </w:p>
    <w:p w:rsidR="001E5746" w:rsidRDefault="001E5746" w:rsidP="001E5746">
      <w:pPr>
        <w:ind w:firstLine="540"/>
        <w:jc w:val="both"/>
        <w:rPr>
          <w:rFonts w:ascii="Times New Roman" w:hAnsi="Times New Roman"/>
          <w:sz w:val="24"/>
          <w:szCs w:val="24"/>
        </w:rPr>
      </w:pPr>
      <w:r>
        <w:rPr>
          <w:rFonts w:ascii="Times New Roman" w:hAnsi="Times New Roman"/>
          <w:sz w:val="24"/>
          <w:szCs w:val="24"/>
        </w:rPr>
        <w:lastRenderedPageBreak/>
        <w:t xml:space="preserve">Приоритетный национальный проект «Образование», национально-образовательная инициатива «Наша новая школа» предусматривают  мероприятия по государственной поддержке способной и талантливой молодёжи, что актуализирует проблему методического сопровождения деятельности педагогов, работающих со способными и одарёнными детьми в условиях </w:t>
      </w:r>
      <w:r w:rsidR="00E50655">
        <w:rPr>
          <w:rFonts w:ascii="Times New Roman" w:hAnsi="Times New Roman"/>
          <w:sz w:val="24"/>
          <w:szCs w:val="24"/>
        </w:rPr>
        <w:t>школьного</w:t>
      </w:r>
      <w:r>
        <w:rPr>
          <w:rFonts w:ascii="Times New Roman" w:hAnsi="Times New Roman"/>
          <w:sz w:val="24"/>
          <w:szCs w:val="24"/>
        </w:rPr>
        <w:t xml:space="preserve"> образования. Анализ результатов предметных олимпиад на муниципальном, региональном уровнях  показал необходимость в разработке программы по работе с одаренными детьми в </w:t>
      </w:r>
      <w:r w:rsidR="00E50655">
        <w:rPr>
          <w:rFonts w:ascii="Times New Roman" w:hAnsi="Times New Roman"/>
          <w:sz w:val="24"/>
          <w:szCs w:val="24"/>
        </w:rPr>
        <w:t>различных областях</w:t>
      </w:r>
      <w:r>
        <w:rPr>
          <w:rFonts w:ascii="Times New Roman" w:hAnsi="Times New Roman"/>
          <w:sz w:val="24"/>
          <w:szCs w:val="24"/>
        </w:rPr>
        <w:t>.</w:t>
      </w:r>
    </w:p>
    <w:p w:rsidR="001E5746" w:rsidRDefault="001E5746" w:rsidP="001E5746">
      <w:pPr>
        <w:ind w:firstLine="540"/>
        <w:jc w:val="both"/>
        <w:rPr>
          <w:rFonts w:ascii="Times New Roman" w:hAnsi="Times New Roman"/>
          <w:b/>
          <w:sz w:val="24"/>
          <w:szCs w:val="24"/>
        </w:rPr>
      </w:pPr>
      <w:r>
        <w:rPr>
          <w:rFonts w:ascii="Times New Roman" w:hAnsi="Times New Roman"/>
          <w:b/>
          <w:sz w:val="24"/>
          <w:szCs w:val="24"/>
        </w:rPr>
        <w:t xml:space="preserve">Целью программы является: </w:t>
      </w:r>
      <w:r>
        <w:rPr>
          <w:rFonts w:ascii="Times New Roman" w:hAnsi="Times New Roman"/>
          <w:sz w:val="24"/>
          <w:szCs w:val="24"/>
        </w:rPr>
        <w:t xml:space="preserve">создание  системы  условий, направленных на поддержку  и развитие одарённых детей. </w:t>
      </w:r>
    </w:p>
    <w:p w:rsidR="001E5746" w:rsidRDefault="001E5746" w:rsidP="001E5746">
      <w:pPr>
        <w:ind w:firstLine="540"/>
        <w:jc w:val="both"/>
        <w:rPr>
          <w:rFonts w:ascii="Times New Roman" w:hAnsi="Times New Roman"/>
          <w:b/>
          <w:sz w:val="24"/>
          <w:szCs w:val="24"/>
        </w:rPr>
      </w:pPr>
      <w:r>
        <w:rPr>
          <w:rFonts w:ascii="Times New Roman" w:hAnsi="Times New Roman"/>
          <w:b/>
          <w:sz w:val="24"/>
          <w:szCs w:val="24"/>
        </w:rPr>
        <w:t>Задачи:</w:t>
      </w:r>
    </w:p>
    <w:p w:rsidR="001E5746" w:rsidRDefault="001E5746" w:rsidP="001E5746">
      <w:pPr>
        <w:numPr>
          <w:ilvl w:val="0"/>
          <w:numId w:val="4"/>
        </w:numPr>
        <w:jc w:val="both"/>
        <w:rPr>
          <w:rFonts w:ascii="Times New Roman" w:hAnsi="Times New Roman"/>
          <w:sz w:val="24"/>
          <w:szCs w:val="24"/>
        </w:rPr>
      </w:pPr>
      <w:r>
        <w:rPr>
          <w:rFonts w:ascii="Times New Roman" w:hAnsi="Times New Roman"/>
          <w:sz w:val="24"/>
          <w:szCs w:val="24"/>
        </w:rPr>
        <w:t>Стимулировать интеллектуальное развитие обучающихся.</w:t>
      </w:r>
    </w:p>
    <w:p w:rsidR="001E5746" w:rsidRDefault="001E5746" w:rsidP="001E5746">
      <w:pPr>
        <w:numPr>
          <w:ilvl w:val="0"/>
          <w:numId w:val="4"/>
        </w:numPr>
        <w:jc w:val="both"/>
        <w:rPr>
          <w:rFonts w:ascii="Times New Roman" w:hAnsi="Times New Roman"/>
          <w:sz w:val="24"/>
          <w:szCs w:val="24"/>
        </w:rPr>
      </w:pPr>
      <w:r>
        <w:rPr>
          <w:rFonts w:ascii="Times New Roman" w:hAnsi="Times New Roman"/>
          <w:sz w:val="24"/>
          <w:szCs w:val="24"/>
        </w:rPr>
        <w:t>Создать условия, обеспечивающие развитие системы исследовательской деятельности учащихся в целях повышения эффективности образовательной деятельности.</w:t>
      </w:r>
    </w:p>
    <w:p w:rsidR="001E5746" w:rsidRDefault="001E5746" w:rsidP="001E5746">
      <w:pPr>
        <w:numPr>
          <w:ilvl w:val="0"/>
          <w:numId w:val="4"/>
        </w:numPr>
        <w:jc w:val="both"/>
        <w:rPr>
          <w:rFonts w:ascii="Times New Roman" w:hAnsi="Times New Roman"/>
          <w:sz w:val="24"/>
          <w:szCs w:val="24"/>
        </w:rPr>
      </w:pPr>
      <w:r>
        <w:rPr>
          <w:rFonts w:ascii="Times New Roman" w:hAnsi="Times New Roman"/>
          <w:sz w:val="24"/>
          <w:szCs w:val="24"/>
        </w:rPr>
        <w:t xml:space="preserve">Обеспечить участие одаренных детей в предметных олимпиадах всех уровней. </w:t>
      </w:r>
    </w:p>
    <w:p w:rsidR="001E5746" w:rsidRDefault="001E5746" w:rsidP="001E5746">
      <w:pPr>
        <w:numPr>
          <w:ilvl w:val="0"/>
          <w:numId w:val="4"/>
        </w:numPr>
        <w:jc w:val="both"/>
        <w:rPr>
          <w:rFonts w:ascii="Times New Roman" w:hAnsi="Times New Roman"/>
          <w:sz w:val="24"/>
          <w:szCs w:val="24"/>
        </w:rPr>
      </w:pPr>
      <w:r>
        <w:rPr>
          <w:rFonts w:ascii="Times New Roman" w:hAnsi="Times New Roman"/>
          <w:sz w:val="24"/>
          <w:szCs w:val="24"/>
        </w:rPr>
        <w:t>Оказать педагогическую поддержку талантливым  детям  5-9 классов..</w:t>
      </w:r>
    </w:p>
    <w:p w:rsidR="001E5746" w:rsidRDefault="001E5746" w:rsidP="001E5746">
      <w:pPr>
        <w:ind w:firstLine="540"/>
        <w:jc w:val="both"/>
        <w:rPr>
          <w:rFonts w:ascii="Times New Roman" w:hAnsi="Times New Roman"/>
          <w:b/>
          <w:sz w:val="24"/>
          <w:szCs w:val="24"/>
        </w:rPr>
      </w:pPr>
      <w:r>
        <w:rPr>
          <w:rFonts w:ascii="Times New Roman" w:hAnsi="Times New Roman"/>
          <w:b/>
          <w:sz w:val="24"/>
          <w:szCs w:val="24"/>
        </w:rPr>
        <w:t>Основные направления программы</w:t>
      </w:r>
    </w:p>
    <w:p w:rsidR="001E5746" w:rsidRDefault="001E5746" w:rsidP="001E5746">
      <w:pPr>
        <w:ind w:firstLine="540"/>
        <w:jc w:val="both"/>
        <w:rPr>
          <w:rFonts w:ascii="Times New Roman" w:hAnsi="Times New Roman"/>
          <w:sz w:val="24"/>
          <w:szCs w:val="24"/>
        </w:rPr>
      </w:pPr>
      <w:r>
        <w:rPr>
          <w:rFonts w:ascii="Times New Roman" w:hAnsi="Times New Roman"/>
          <w:sz w:val="24"/>
          <w:szCs w:val="24"/>
        </w:rPr>
        <w:t xml:space="preserve">Реализация настоящей программы предполагает  комплекс мероприятий: </w:t>
      </w:r>
    </w:p>
    <w:p w:rsidR="001E5746" w:rsidRDefault="001E5746" w:rsidP="001E5746">
      <w:pPr>
        <w:ind w:firstLine="540"/>
        <w:jc w:val="both"/>
        <w:rPr>
          <w:rFonts w:ascii="Times New Roman" w:hAnsi="Times New Roman"/>
          <w:sz w:val="24"/>
          <w:szCs w:val="24"/>
        </w:rPr>
      </w:pPr>
      <w:r>
        <w:rPr>
          <w:rFonts w:ascii="Times New Roman" w:hAnsi="Times New Roman"/>
          <w:sz w:val="24"/>
          <w:szCs w:val="24"/>
        </w:rPr>
        <w:t>1) подготовка к участию в предметных олимпиадах;</w:t>
      </w:r>
    </w:p>
    <w:p w:rsidR="001E5746" w:rsidRDefault="001E5746" w:rsidP="001E5746">
      <w:pPr>
        <w:ind w:firstLine="540"/>
        <w:jc w:val="both"/>
        <w:rPr>
          <w:rFonts w:ascii="Times New Roman" w:hAnsi="Times New Roman"/>
          <w:sz w:val="24"/>
          <w:szCs w:val="24"/>
        </w:rPr>
      </w:pPr>
      <w:r>
        <w:rPr>
          <w:rFonts w:ascii="Times New Roman" w:hAnsi="Times New Roman"/>
          <w:sz w:val="24"/>
          <w:szCs w:val="24"/>
        </w:rPr>
        <w:t>2) исследовательская деятельность учащихся;</w:t>
      </w:r>
    </w:p>
    <w:p w:rsidR="001E5746" w:rsidRDefault="001E5746" w:rsidP="001E5746">
      <w:pPr>
        <w:ind w:firstLine="540"/>
        <w:jc w:val="both"/>
        <w:rPr>
          <w:rFonts w:ascii="Times New Roman" w:hAnsi="Times New Roman"/>
          <w:sz w:val="24"/>
          <w:szCs w:val="24"/>
        </w:rPr>
      </w:pPr>
      <w:r>
        <w:rPr>
          <w:rFonts w:ascii="Times New Roman" w:hAnsi="Times New Roman"/>
          <w:sz w:val="24"/>
          <w:szCs w:val="24"/>
        </w:rPr>
        <w:t>3) интеллектуальные и творческие конкурсы;</w:t>
      </w:r>
    </w:p>
    <w:p w:rsidR="001E5746" w:rsidRDefault="00E50655" w:rsidP="001E5746">
      <w:pPr>
        <w:ind w:firstLine="540"/>
        <w:jc w:val="both"/>
        <w:rPr>
          <w:rFonts w:ascii="Times New Roman" w:hAnsi="Times New Roman"/>
          <w:sz w:val="24"/>
          <w:szCs w:val="24"/>
        </w:rPr>
      </w:pPr>
      <w:r>
        <w:rPr>
          <w:rFonts w:ascii="Times New Roman" w:hAnsi="Times New Roman"/>
          <w:sz w:val="24"/>
          <w:szCs w:val="24"/>
        </w:rPr>
        <w:t xml:space="preserve">4) </w:t>
      </w:r>
      <w:r w:rsidR="001E5746">
        <w:rPr>
          <w:rFonts w:ascii="Times New Roman" w:hAnsi="Times New Roman"/>
          <w:sz w:val="24"/>
          <w:szCs w:val="24"/>
        </w:rPr>
        <w:t xml:space="preserve"> деятельность</w:t>
      </w:r>
      <w:r>
        <w:rPr>
          <w:rFonts w:ascii="Times New Roman" w:hAnsi="Times New Roman"/>
          <w:sz w:val="24"/>
          <w:szCs w:val="24"/>
        </w:rPr>
        <w:t xml:space="preserve"> НОУ</w:t>
      </w:r>
    </w:p>
    <w:p w:rsidR="001E5746" w:rsidRDefault="001E5746" w:rsidP="001E5746">
      <w:pPr>
        <w:tabs>
          <w:tab w:val="left" w:pos="5850"/>
        </w:tabs>
        <w:ind w:firstLine="540"/>
        <w:jc w:val="both"/>
        <w:rPr>
          <w:rFonts w:ascii="Times New Roman" w:hAnsi="Times New Roman"/>
          <w:b/>
          <w:sz w:val="24"/>
          <w:szCs w:val="24"/>
        </w:rPr>
      </w:pPr>
      <w:r>
        <w:rPr>
          <w:rFonts w:ascii="Times New Roman" w:hAnsi="Times New Roman"/>
          <w:b/>
          <w:sz w:val="24"/>
          <w:szCs w:val="24"/>
        </w:rPr>
        <w:t>Этапы реализации:</w:t>
      </w:r>
      <w:r>
        <w:rPr>
          <w:rFonts w:ascii="Times New Roman" w:hAnsi="Times New Roman"/>
          <w:b/>
          <w:sz w:val="24"/>
          <w:szCs w:val="24"/>
        </w:rPr>
        <w:tab/>
      </w:r>
    </w:p>
    <w:p w:rsidR="001E5746" w:rsidRDefault="001E5746" w:rsidP="001E5746">
      <w:pPr>
        <w:ind w:left="540"/>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Организационный этап </w:t>
      </w:r>
      <w:r w:rsidR="008608A8">
        <w:rPr>
          <w:rFonts w:ascii="Times New Roman" w:hAnsi="Times New Roman"/>
          <w:sz w:val="24"/>
          <w:szCs w:val="24"/>
        </w:rPr>
        <w:t>(май 201</w:t>
      </w:r>
      <w:r w:rsidR="008608A8" w:rsidRPr="008608A8">
        <w:rPr>
          <w:rFonts w:ascii="Times New Roman" w:hAnsi="Times New Roman"/>
          <w:sz w:val="24"/>
          <w:szCs w:val="24"/>
        </w:rPr>
        <w:t>6</w:t>
      </w:r>
      <w:r w:rsidR="00E50655">
        <w:rPr>
          <w:rFonts w:ascii="Times New Roman" w:hAnsi="Times New Roman"/>
          <w:sz w:val="24"/>
          <w:szCs w:val="24"/>
        </w:rPr>
        <w:t>-сентябрь 201</w:t>
      </w:r>
      <w:r w:rsidR="008608A8" w:rsidRPr="008608A8">
        <w:rPr>
          <w:rFonts w:ascii="Times New Roman" w:hAnsi="Times New Roman"/>
          <w:sz w:val="24"/>
          <w:szCs w:val="24"/>
        </w:rPr>
        <w:t>6</w:t>
      </w:r>
      <w:r>
        <w:rPr>
          <w:rFonts w:ascii="Times New Roman" w:hAnsi="Times New Roman"/>
          <w:sz w:val="24"/>
          <w:szCs w:val="24"/>
        </w:rPr>
        <w:t>г.)</w:t>
      </w:r>
    </w:p>
    <w:p w:rsidR="001E5746" w:rsidRDefault="001E5746" w:rsidP="001E5746">
      <w:pPr>
        <w:ind w:firstLine="540"/>
        <w:jc w:val="both"/>
        <w:rPr>
          <w:rFonts w:ascii="Times New Roman" w:hAnsi="Times New Roman"/>
          <w:sz w:val="24"/>
          <w:szCs w:val="24"/>
        </w:rPr>
      </w:pPr>
      <w:r>
        <w:rPr>
          <w:rFonts w:ascii="Times New Roman" w:hAnsi="Times New Roman"/>
          <w:sz w:val="24"/>
          <w:szCs w:val="24"/>
        </w:rPr>
        <w:t>Данный этап  включает в себя программное обоснование работы с одаренными детьми, анализ банка «Участники олимпиадного движения», повышение компетенции педагога в работе с одарёнными детьми через   самообразование.</w:t>
      </w:r>
    </w:p>
    <w:p w:rsidR="001E5746" w:rsidRDefault="001E5746" w:rsidP="001E5746">
      <w:pPr>
        <w:ind w:left="540"/>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xml:space="preserve">. </w:t>
      </w:r>
      <w:r w:rsidR="008608A8">
        <w:rPr>
          <w:rFonts w:ascii="Times New Roman" w:hAnsi="Times New Roman"/>
          <w:sz w:val="24"/>
          <w:szCs w:val="24"/>
        </w:rPr>
        <w:t>Практический этап (сентябрь 201</w:t>
      </w:r>
      <w:r w:rsidR="008608A8" w:rsidRPr="008608A8">
        <w:rPr>
          <w:rFonts w:ascii="Times New Roman" w:hAnsi="Times New Roman"/>
          <w:sz w:val="24"/>
          <w:szCs w:val="24"/>
        </w:rPr>
        <w:t>6</w:t>
      </w:r>
      <w:r w:rsidR="008608A8">
        <w:rPr>
          <w:rFonts w:ascii="Times New Roman" w:hAnsi="Times New Roman"/>
          <w:sz w:val="24"/>
          <w:szCs w:val="24"/>
        </w:rPr>
        <w:t xml:space="preserve"> -март  201</w:t>
      </w:r>
      <w:r w:rsidR="008608A8" w:rsidRPr="008608A8">
        <w:rPr>
          <w:rFonts w:ascii="Times New Roman" w:hAnsi="Times New Roman"/>
          <w:sz w:val="24"/>
          <w:szCs w:val="24"/>
        </w:rPr>
        <w:t>7</w:t>
      </w:r>
      <w:r>
        <w:rPr>
          <w:rFonts w:ascii="Times New Roman" w:hAnsi="Times New Roman"/>
          <w:sz w:val="24"/>
          <w:szCs w:val="24"/>
        </w:rPr>
        <w:t xml:space="preserve"> г.)</w:t>
      </w:r>
    </w:p>
    <w:p w:rsidR="001E5746" w:rsidRDefault="001E5746" w:rsidP="001E5746">
      <w:pPr>
        <w:ind w:firstLine="540"/>
        <w:jc w:val="both"/>
        <w:rPr>
          <w:rFonts w:ascii="Times New Roman" w:hAnsi="Times New Roman"/>
          <w:sz w:val="24"/>
          <w:szCs w:val="24"/>
        </w:rPr>
      </w:pPr>
      <w:r>
        <w:rPr>
          <w:rFonts w:ascii="Times New Roman" w:hAnsi="Times New Roman"/>
          <w:sz w:val="24"/>
          <w:szCs w:val="24"/>
        </w:rPr>
        <w:t>Данный этап предполагает: реализацию  индивидуальной программы педагога по работе  с одаренными детьми; прохождение курсов повышения квалификации  педагога по вопросам подгот</w:t>
      </w:r>
      <w:r w:rsidR="00E50655">
        <w:rPr>
          <w:rFonts w:ascii="Times New Roman" w:hAnsi="Times New Roman"/>
          <w:sz w:val="24"/>
          <w:szCs w:val="24"/>
        </w:rPr>
        <w:t xml:space="preserve">овки обучающихся к олимпиадам, </w:t>
      </w:r>
      <w:r>
        <w:rPr>
          <w:rFonts w:ascii="Times New Roman" w:hAnsi="Times New Roman"/>
          <w:sz w:val="24"/>
          <w:szCs w:val="24"/>
        </w:rPr>
        <w:t>расширение  форм работы с одарёнными детьми.</w:t>
      </w:r>
    </w:p>
    <w:p w:rsidR="001E5746" w:rsidRDefault="001E5746" w:rsidP="001E5746">
      <w:pPr>
        <w:ind w:left="5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en-US"/>
        </w:rPr>
        <w:t>III</w:t>
      </w:r>
      <w:r>
        <w:rPr>
          <w:rFonts w:ascii="Times New Roman" w:hAnsi="Times New Roman"/>
          <w:b/>
          <w:sz w:val="24"/>
          <w:szCs w:val="24"/>
        </w:rPr>
        <w:t>. Обобщающий этап</w:t>
      </w:r>
      <w:r w:rsidR="008608A8">
        <w:rPr>
          <w:rFonts w:ascii="Times New Roman" w:hAnsi="Times New Roman"/>
          <w:sz w:val="24"/>
          <w:szCs w:val="24"/>
        </w:rPr>
        <w:t xml:space="preserve"> (апрель 201</w:t>
      </w:r>
      <w:r w:rsidR="008608A8" w:rsidRPr="008608A8">
        <w:rPr>
          <w:rFonts w:ascii="Times New Roman" w:hAnsi="Times New Roman"/>
          <w:sz w:val="24"/>
          <w:szCs w:val="24"/>
        </w:rPr>
        <w:t>7</w:t>
      </w:r>
      <w:r w:rsidR="008608A8">
        <w:rPr>
          <w:rFonts w:ascii="Times New Roman" w:hAnsi="Times New Roman"/>
          <w:sz w:val="24"/>
          <w:szCs w:val="24"/>
        </w:rPr>
        <w:t xml:space="preserve"> – май 201</w:t>
      </w:r>
      <w:r w:rsidR="008608A8" w:rsidRPr="008608A8">
        <w:rPr>
          <w:rFonts w:ascii="Times New Roman" w:hAnsi="Times New Roman"/>
          <w:sz w:val="24"/>
          <w:szCs w:val="24"/>
        </w:rPr>
        <w:t>8</w:t>
      </w:r>
      <w:r>
        <w:rPr>
          <w:rFonts w:ascii="Times New Roman" w:hAnsi="Times New Roman"/>
          <w:sz w:val="24"/>
          <w:szCs w:val="24"/>
        </w:rPr>
        <w:t>г)</w:t>
      </w:r>
    </w:p>
    <w:p w:rsidR="001E5746" w:rsidRDefault="001E5746" w:rsidP="001E5746">
      <w:pPr>
        <w:ind w:firstLine="540"/>
        <w:jc w:val="both"/>
        <w:rPr>
          <w:rFonts w:ascii="Times New Roman" w:hAnsi="Times New Roman"/>
          <w:sz w:val="24"/>
          <w:szCs w:val="24"/>
        </w:rPr>
      </w:pPr>
      <w:r>
        <w:rPr>
          <w:rFonts w:ascii="Times New Roman" w:hAnsi="Times New Roman"/>
          <w:sz w:val="24"/>
          <w:szCs w:val="24"/>
        </w:rPr>
        <w:t>На данном этапе предполагается: соотнесение результатов реализации программы с поставленными целями, распространение опыта работы  педагога, проектирование перспектив, путей и способов дальнейшей работы по поддержке и развитию одаренных детей.</w:t>
      </w:r>
    </w:p>
    <w:p w:rsidR="001E5746" w:rsidRDefault="001E5746" w:rsidP="001E5746">
      <w:pPr>
        <w:ind w:firstLine="540"/>
        <w:jc w:val="both"/>
        <w:rPr>
          <w:rFonts w:ascii="Times New Roman" w:hAnsi="Times New Roman"/>
          <w:sz w:val="24"/>
          <w:szCs w:val="24"/>
        </w:rPr>
      </w:pPr>
      <w:r>
        <w:rPr>
          <w:rFonts w:ascii="Times New Roman" w:hAnsi="Times New Roman"/>
          <w:b/>
          <w:sz w:val="24"/>
          <w:szCs w:val="24"/>
        </w:rPr>
        <w:t>Результатом  реализации программы</w:t>
      </w:r>
      <w:r>
        <w:rPr>
          <w:rFonts w:ascii="Times New Roman" w:hAnsi="Times New Roman"/>
          <w:sz w:val="24"/>
          <w:szCs w:val="24"/>
        </w:rPr>
        <w:t xml:space="preserve"> должно стать:</w:t>
      </w:r>
    </w:p>
    <w:p w:rsidR="001E5746" w:rsidRDefault="001E5746" w:rsidP="001E5746">
      <w:pPr>
        <w:numPr>
          <w:ilvl w:val="0"/>
          <w:numId w:val="2"/>
        </w:numPr>
        <w:jc w:val="both"/>
        <w:rPr>
          <w:rFonts w:ascii="Times New Roman" w:hAnsi="Times New Roman"/>
          <w:sz w:val="24"/>
          <w:szCs w:val="24"/>
        </w:rPr>
      </w:pPr>
      <w:r>
        <w:rPr>
          <w:rFonts w:ascii="Times New Roman" w:hAnsi="Times New Roman"/>
          <w:sz w:val="24"/>
          <w:szCs w:val="24"/>
        </w:rPr>
        <w:t>положительное изменение  качественных характеристик участия обучающихся в предметных олимпиадах и НПК, интеллектуальных конкурсах;</w:t>
      </w:r>
    </w:p>
    <w:p w:rsidR="001E5746" w:rsidRDefault="001E5746" w:rsidP="001E5746">
      <w:pPr>
        <w:numPr>
          <w:ilvl w:val="0"/>
          <w:numId w:val="2"/>
        </w:numPr>
        <w:jc w:val="both"/>
        <w:rPr>
          <w:rFonts w:ascii="Times New Roman" w:hAnsi="Times New Roman"/>
          <w:sz w:val="24"/>
          <w:szCs w:val="24"/>
        </w:rPr>
      </w:pPr>
      <w:r>
        <w:rPr>
          <w:rFonts w:ascii="Times New Roman" w:hAnsi="Times New Roman"/>
          <w:sz w:val="24"/>
          <w:szCs w:val="24"/>
        </w:rPr>
        <w:t>рост численности обучающихся и, принимающих участие в олимпиадном движении, исследовательской деятельности, интеллектуальных конкурсах.</w:t>
      </w:r>
    </w:p>
    <w:p w:rsidR="001E5746" w:rsidRDefault="001E5746" w:rsidP="001E5746">
      <w:pPr>
        <w:ind w:firstLine="540"/>
        <w:jc w:val="both"/>
        <w:rPr>
          <w:rFonts w:ascii="Times New Roman" w:hAnsi="Times New Roman"/>
          <w:sz w:val="24"/>
          <w:szCs w:val="24"/>
        </w:rPr>
      </w:pPr>
    </w:p>
    <w:p w:rsidR="001E5746" w:rsidRDefault="001E5746" w:rsidP="001E5746">
      <w:pPr>
        <w:jc w:val="center"/>
        <w:rPr>
          <w:rFonts w:ascii="Times New Roman" w:hAnsi="Times New Roman"/>
          <w:b/>
          <w:sz w:val="28"/>
          <w:szCs w:val="28"/>
        </w:rPr>
      </w:pPr>
      <w:r>
        <w:rPr>
          <w:rFonts w:ascii="Times New Roman" w:hAnsi="Times New Roman"/>
          <w:b/>
          <w:sz w:val="28"/>
          <w:szCs w:val="28"/>
        </w:rPr>
        <w:t>Исходные теоретические положения</w:t>
      </w:r>
    </w:p>
    <w:p w:rsidR="001E5746" w:rsidRDefault="001E5746" w:rsidP="001E5746">
      <w:pPr>
        <w:jc w:val="both"/>
        <w:rPr>
          <w:rFonts w:ascii="Times New Roman" w:hAnsi="Times New Roman"/>
          <w:sz w:val="24"/>
          <w:szCs w:val="24"/>
        </w:rPr>
      </w:pPr>
    </w:p>
    <w:p w:rsidR="001E5746" w:rsidRDefault="001E5746" w:rsidP="001E5746">
      <w:pPr>
        <w:jc w:val="both"/>
        <w:rPr>
          <w:rFonts w:ascii="Times New Roman" w:hAnsi="Times New Roman"/>
          <w:sz w:val="24"/>
          <w:szCs w:val="24"/>
        </w:rPr>
      </w:pP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В ходе работы по развитию программы и ее психолого-педагогического аспекта авторским коллективом проанализированы различные </w:t>
      </w:r>
      <w:r>
        <w:rPr>
          <w:rFonts w:ascii="Times New Roman" w:hAnsi="Times New Roman"/>
          <w:b/>
          <w:i/>
          <w:sz w:val="24"/>
          <w:szCs w:val="24"/>
        </w:rPr>
        <w:t>теоретические подходы к психологическому пониманию одаренности</w:t>
      </w:r>
      <w:r>
        <w:rPr>
          <w:rFonts w:ascii="Times New Roman" w:hAnsi="Times New Roman"/>
          <w:sz w:val="24"/>
          <w:szCs w:val="24"/>
        </w:rPr>
        <w:t>.</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В рамках </w:t>
      </w:r>
      <w:r>
        <w:rPr>
          <w:rFonts w:ascii="Times New Roman" w:hAnsi="Times New Roman"/>
          <w:b/>
          <w:sz w:val="24"/>
          <w:szCs w:val="24"/>
        </w:rPr>
        <w:t>деятельностного подхода</w:t>
      </w:r>
      <w:r>
        <w:rPr>
          <w:rFonts w:ascii="Times New Roman" w:hAnsi="Times New Roman"/>
          <w:sz w:val="24"/>
          <w:szCs w:val="24"/>
        </w:rPr>
        <w:t xml:space="preserve"> в отечественной психологии (С.Л. Рубинштейн, Б.М. Теплов и др.) одаренность понимается как совокупность особенностей личности, позволяющая достичь высоких результатов в какой-либо деятельности. По этим </w:t>
      </w:r>
      <w:r>
        <w:rPr>
          <w:rFonts w:ascii="Times New Roman" w:hAnsi="Times New Roman"/>
          <w:sz w:val="24"/>
          <w:szCs w:val="24"/>
        </w:rPr>
        <w:lastRenderedPageBreak/>
        <w:t xml:space="preserve">результатам она и оценивается, подразделяясь на </w:t>
      </w:r>
      <w:r>
        <w:rPr>
          <w:rFonts w:ascii="Times New Roman" w:hAnsi="Times New Roman"/>
          <w:b/>
          <w:i/>
          <w:sz w:val="24"/>
          <w:szCs w:val="24"/>
        </w:rPr>
        <w:t>общую</w:t>
      </w:r>
      <w:r>
        <w:rPr>
          <w:rFonts w:ascii="Times New Roman" w:hAnsi="Times New Roman"/>
          <w:sz w:val="24"/>
          <w:szCs w:val="24"/>
        </w:rPr>
        <w:t xml:space="preserve"> (проявляющуюся в широком спектре разнообразной деятельности) и </w:t>
      </w:r>
      <w:r>
        <w:rPr>
          <w:rFonts w:ascii="Times New Roman" w:hAnsi="Times New Roman"/>
          <w:b/>
          <w:i/>
          <w:sz w:val="24"/>
          <w:szCs w:val="24"/>
        </w:rPr>
        <w:t>специальную</w:t>
      </w:r>
      <w:r>
        <w:rPr>
          <w:rFonts w:ascii="Times New Roman" w:hAnsi="Times New Roman"/>
          <w:sz w:val="24"/>
          <w:szCs w:val="24"/>
        </w:rPr>
        <w:t xml:space="preserve"> (проявляющуюся в конкретных видах деятельности).</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Одаренность проявляется не только в высоком уровне конечного результата, но и в </w:t>
      </w:r>
      <w:r>
        <w:rPr>
          <w:rFonts w:ascii="Times New Roman" w:hAnsi="Times New Roman"/>
          <w:b/>
          <w:i/>
          <w:sz w:val="24"/>
          <w:szCs w:val="24"/>
        </w:rPr>
        <w:t>творческом характере самого процесса деятельности</w:t>
      </w:r>
      <w:r>
        <w:rPr>
          <w:rFonts w:ascii="Times New Roman" w:hAnsi="Times New Roman"/>
          <w:sz w:val="24"/>
          <w:szCs w:val="24"/>
        </w:rPr>
        <w:t xml:space="preserve"> по его достижению. Эта деятельность одаренной личности нестандартна, включает новые способы, непохожие на уже известные.</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И.Я. Лернер выделяет </w:t>
      </w:r>
      <w:r>
        <w:rPr>
          <w:rFonts w:ascii="Times New Roman" w:hAnsi="Times New Roman"/>
          <w:b/>
          <w:i/>
          <w:sz w:val="24"/>
          <w:szCs w:val="24"/>
        </w:rPr>
        <w:t>интеллектуальную</w:t>
      </w:r>
      <w:r>
        <w:rPr>
          <w:rFonts w:ascii="Times New Roman" w:hAnsi="Times New Roman"/>
          <w:sz w:val="24"/>
          <w:szCs w:val="24"/>
        </w:rPr>
        <w:t xml:space="preserve"> и </w:t>
      </w:r>
      <w:r>
        <w:rPr>
          <w:rFonts w:ascii="Times New Roman" w:hAnsi="Times New Roman"/>
          <w:b/>
          <w:i/>
          <w:sz w:val="24"/>
          <w:szCs w:val="24"/>
        </w:rPr>
        <w:t>творческую</w:t>
      </w:r>
      <w:r>
        <w:rPr>
          <w:rFonts w:ascii="Times New Roman" w:hAnsi="Times New Roman"/>
          <w:sz w:val="24"/>
          <w:szCs w:val="24"/>
        </w:rPr>
        <w:t xml:space="preserve"> одаренность. Похожих взглядов придерживался автор концепции </w:t>
      </w:r>
      <w:r>
        <w:rPr>
          <w:rFonts w:ascii="Times New Roman" w:hAnsi="Times New Roman"/>
          <w:b/>
          <w:sz w:val="24"/>
          <w:szCs w:val="24"/>
        </w:rPr>
        <w:t>творческого мышления</w:t>
      </w:r>
      <w:r>
        <w:rPr>
          <w:rFonts w:ascii="Times New Roman" w:hAnsi="Times New Roman"/>
          <w:sz w:val="24"/>
          <w:szCs w:val="24"/>
        </w:rPr>
        <w:t xml:space="preserve"> П. Торренс, утверждавший на основании экспериментальных данных, что способности к созданию творческих продуктов (креативность) довольно слабо коррелируют с общими интеллектуальными способностями. Наличие указанных двух видов одаренности подтверждается исследованиями Д. Гилфорда, Д. Б. Богоявленской и др. Для создания готового творческого продукта требуются оба типа способностей.</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По А.М. Матюшкину, основа одаренности личности – </w:t>
      </w:r>
      <w:r>
        <w:rPr>
          <w:rFonts w:ascii="Times New Roman" w:hAnsi="Times New Roman"/>
          <w:b/>
          <w:i/>
          <w:sz w:val="24"/>
          <w:szCs w:val="24"/>
        </w:rPr>
        <w:t>творческий потенциал</w:t>
      </w:r>
      <w:r>
        <w:rPr>
          <w:rFonts w:ascii="Times New Roman" w:hAnsi="Times New Roman"/>
          <w:sz w:val="24"/>
          <w:szCs w:val="24"/>
        </w:rPr>
        <w:t xml:space="preserve">, заложенный в каждом ребенке и развивающийся по мере взросления при создании соответствующих условий. </w:t>
      </w:r>
      <w:r>
        <w:rPr>
          <w:rFonts w:ascii="Times New Roman" w:hAnsi="Times New Roman"/>
          <w:b/>
          <w:i/>
          <w:sz w:val="24"/>
          <w:szCs w:val="24"/>
        </w:rPr>
        <w:t>Признаки одаренности</w:t>
      </w:r>
      <w:r>
        <w:rPr>
          <w:rFonts w:ascii="Times New Roman" w:hAnsi="Times New Roman"/>
          <w:sz w:val="24"/>
          <w:szCs w:val="24"/>
        </w:rPr>
        <w:t xml:space="preserve"> по Матюшкину: доминирующая роль познавательной мотивации, исследовательская творческая активность, способности к достижению нестандартных решений и прогнозированию.</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Н.С. Лейтес подчеркивает, что формирование и рост способностей </w:t>
      </w:r>
      <w:r>
        <w:rPr>
          <w:rFonts w:ascii="Times New Roman" w:hAnsi="Times New Roman"/>
          <w:b/>
          <w:i/>
          <w:sz w:val="24"/>
          <w:szCs w:val="24"/>
        </w:rPr>
        <w:t>всегда</w:t>
      </w:r>
      <w:r>
        <w:rPr>
          <w:rFonts w:ascii="Times New Roman" w:hAnsi="Times New Roman"/>
          <w:sz w:val="24"/>
          <w:szCs w:val="24"/>
        </w:rPr>
        <w:t xml:space="preserve"> происходит в </w:t>
      </w:r>
      <w:r>
        <w:rPr>
          <w:rFonts w:ascii="Times New Roman" w:hAnsi="Times New Roman"/>
          <w:b/>
          <w:i/>
          <w:sz w:val="24"/>
          <w:szCs w:val="24"/>
        </w:rPr>
        <w:t>социальной среде</w:t>
      </w:r>
      <w:r>
        <w:rPr>
          <w:rFonts w:ascii="Times New Roman" w:hAnsi="Times New Roman"/>
          <w:sz w:val="24"/>
          <w:szCs w:val="24"/>
        </w:rPr>
        <w:t>, где исключительные задатки могут как развиться, так и деградировать.</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В.Т. Кудрявцев отмечал, что развитие способностей происходит в процессе </w:t>
      </w:r>
      <w:r>
        <w:rPr>
          <w:rFonts w:ascii="Times New Roman" w:hAnsi="Times New Roman"/>
          <w:b/>
          <w:i/>
          <w:sz w:val="24"/>
          <w:szCs w:val="24"/>
        </w:rPr>
        <w:t>разрешения проблемных ситуаций</w:t>
      </w:r>
      <w:r>
        <w:rPr>
          <w:rFonts w:ascii="Times New Roman" w:hAnsi="Times New Roman"/>
          <w:sz w:val="24"/>
          <w:szCs w:val="24"/>
        </w:rPr>
        <w:t xml:space="preserve">, причем у ребенка развивается </w:t>
      </w:r>
      <w:r>
        <w:rPr>
          <w:rFonts w:ascii="Times New Roman" w:hAnsi="Times New Roman"/>
          <w:b/>
          <w:i/>
          <w:sz w:val="24"/>
          <w:szCs w:val="24"/>
        </w:rPr>
        <w:t>особый стиль умственной деятельности</w:t>
      </w:r>
      <w:r>
        <w:rPr>
          <w:rFonts w:ascii="Times New Roman" w:hAnsi="Times New Roman"/>
          <w:sz w:val="24"/>
          <w:szCs w:val="24"/>
        </w:rPr>
        <w:t xml:space="preserve">, исследовательская </w:t>
      </w:r>
      <w:r>
        <w:rPr>
          <w:rFonts w:ascii="Times New Roman" w:hAnsi="Times New Roman"/>
          <w:b/>
          <w:i/>
          <w:sz w:val="24"/>
          <w:szCs w:val="24"/>
        </w:rPr>
        <w:t>активность и самостоятельность</w:t>
      </w:r>
      <w:r>
        <w:rPr>
          <w:rFonts w:ascii="Times New Roman" w:hAnsi="Times New Roman"/>
          <w:sz w:val="24"/>
          <w:szCs w:val="24"/>
        </w:rPr>
        <w:t>.</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По В.С. Мерлину, общие способности могут развиваться на основе разных задатков и </w:t>
      </w:r>
      <w:r>
        <w:rPr>
          <w:rFonts w:ascii="Times New Roman" w:hAnsi="Times New Roman"/>
          <w:b/>
          <w:i/>
          <w:sz w:val="24"/>
          <w:szCs w:val="24"/>
        </w:rPr>
        <w:t>достигать высокого уровня развития разными путями</w:t>
      </w:r>
      <w:r>
        <w:rPr>
          <w:rFonts w:ascii="Times New Roman" w:hAnsi="Times New Roman"/>
          <w:sz w:val="24"/>
          <w:szCs w:val="24"/>
        </w:rPr>
        <w:t xml:space="preserve"> за счет </w:t>
      </w:r>
      <w:r>
        <w:rPr>
          <w:rFonts w:ascii="Times New Roman" w:hAnsi="Times New Roman"/>
          <w:b/>
          <w:i/>
          <w:sz w:val="24"/>
          <w:szCs w:val="24"/>
        </w:rPr>
        <w:t>компенсаторных механизмов</w:t>
      </w:r>
      <w:r>
        <w:rPr>
          <w:rFonts w:ascii="Times New Roman" w:hAnsi="Times New Roman"/>
          <w:sz w:val="24"/>
          <w:szCs w:val="24"/>
        </w:rPr>
        <w:t xml:space="preserve"> в рамках индивидуального стиля деятельности.</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Дж. Рензулли включает в понятие одаренности </w:t>
      </w:r>
      <w:r>
        <w:rPr>
          <w:rFonts w:ascii="Times New Roman" w:hAnsi="Times New Roman"/>
          <w:b/>
          <w:i/>
          <w:sz w:val="24"/>
          <w:szCs w:val="24"/>
        </w:rPr>
        <w:t>три характеристики личности</w:t>
      </w:r>
      <w:r>
        <w:rPr>
          <w:rFonts w:ascii="Times New Roman" w:hAnsi="Times New Roman"/>
          <w:sz w:val="24"/>
          <w:szCs w:val="24"/>
        </w:rPr>
        <w:t>: высокоразвитые интеллектуальные способности, творческий подход, а также высокий уровень мотивации и настойчивости в решении поставленных задач.</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А. Шведел рассматривает одаренность как постепенно развивающееся </w:t>
      </w:r>
      <w:r>
        <w:rPr>
          <w:rFonts w:ascii="Times New Roman" w:hAnsi="Times New Roman"/>
          <w:b/>
          <w:i/>
          <w:sz w:val="24"/>
          <w:szCs w:val="24"/>
        </w:rPr>
        <w:t>свойство человека в контексте системы «человек-среда»</w:t>
      </w:r>
      <w:r>
        <w:rPr>
          <w:rFonts w:ascii="Times New Roman" w:hAnsi="Times New Roman"/>
          <w:sz w:val="24"/>
          <w:szCs w:val="24"/>
        </w:rPr>
        <w:t>, в становлении которого играет значительную роль ранний детский опыт.</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Особенности одаренных детей и проблемы их обучения и воспитания вытекают из </w:t>
      </w:r>
      <w:r>
        <w:rPr>
          <w:rFonts w:ascii="Times New Roman" w:hAnsi="Times New Roman"/>
          <w:b/>
          <w:i/>
          <w:sz w:val="24"/>
          <w:szCs w:val="24"/>
        </w:rPr>
        <w:t>дисбаланса их развития</w:t>
      </w:r>
      <w:r>
        <w:rPr>
          <w:rFonts w:ascii="Times New Roman" w:hAnsi="Times New Roman"/>
          <w:sz w:val="24"/>
          <w:szCs w:val="24"/>
        </w:rPr>
        <w:t xml:space="preserve">. Интеллектуальные и творческие способности таких детей часто опережают по темпам роста нравственное, физическое и эмоциональное развитие. Поэтому многие требования к детям со стороны взрослых, опирающихся на их выдающиеся способности, завышены, что приводит к необходимости </w:t>
      </w:r>
      <w:r>
        <w:rPr>
          <w:rFonts w:ascii="Times New Roman" w:hAnsi="Times New Roman"/>
          <w:b/>
          <w:i/>
          <w:sz w:val="24"/>
          <w:szCs w:val="24"/>
        </w:rPr>
        <w:t>коррекционной</w:t>
      </w:r>
      <w:r>
        <w:rPr>
          <w:rFonts w:ascii="Times New Roman" w:hAnsi="Times New Roman"/>
          <w:sz w:val="24"/>
          <w:szCs w:val="24"/>
        </w:rPr>
        <w:t xml:space="preserve"> работы.</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Обобщая приведенные выше положения можно сказать, что одаренность понимается как совокупность задатков общих и специальных способностей, развитие и проявление которых зависит от </w:t>
      </w:r>
      <w:r>
        <w:rPr>
          <w:rFonts w:ascii="Times New Roman" w:hAnsi="Times New Roman"/>
          <w:b/>
          <w:sz w:val="24"/>
          <w:szCs w:val="24"/>
        </w:rPr>
        <w:t>факторов социальной среды, воспитания, мотивации и собственной активности личности</w:t>
      </w:r>
      <w:r>
        <w:rPr>
          <w:rFonts w:ascii="Times New Roman" w:hAnsi="Times New Roman"/>
          <w:sz w:val="24"/>
          <w:szCs w:val="24"/>
        </w:rPr>
        <w:t xml:space="preserve">. </w:t>
      </w:r>
    </w:p>
    <w:p w:rsidR="001E5746" w:rsidRDefault="001E5746" w:rsidP="001E5746">
      <w:pPr>
        <w:ind w:firstLine="567"/>
        <w:jc w:val="both"/>
        <w:rPr>
          <w:rFonts w:ascii="Times New Roman" w:hAnsi="Times New Roman"/>
          <w:sz w:val="24"/>
          <w:szCs w:val="24"/>
        </w:rPr>
      </w:pPr>
      <w:r>
        <w:rPr>
          <w:rFonts w:ascii="Times New Roman" w:hAnsi="Times New Roman"/>
          <w:sz w:val="24"/>
          <w:szCs w:val="24"/>
        </w:rPr>
        <w:t xml:space="preserve">Одаренность, с одной стороны, можно рассматривать как уникальное свойство, что фиксируется понятиями «высокая одаренность», «одаренный ребенок», а с другой – </w:t>
      </w:r>
      <w:r>
        <w:rPr>
          <w:rFonts w:ascii="Times New Roman" w:hAnsi="Times New Roman"/>
          <w:b/>
          <w:i/>
          <w:sz w:val="24"/>
          <w:szCs w:val="24"/>
        </w:rPr>
        <w:t>как общее свойство всех детей, выявленное и проявленное у каждого ребенка в разной степени и в разных областях под влиянием среды и воспитания.</w:t>
      </w:r>
      <w:r>
        <w:rPr>
          <w:rFonts w:ascii="Times New Roman" w:hAnsi="Times New Roman"/>
          <w:sz w:val="24"/>
          <w:szCs w:val="24"/>
        </w:rPr>
        <w:t xml:space="preserve"> Нас интересует, прежде всего, одаренность во втором из указанных пониманий. Это понимание, очевидно, шире и включает высокую одаренность как один из крайних вариантов.</w:t>
      </w:r>
    </w:p>
    <w:p w:rsidR="001E5746" w:rsidRDefault="001E5746" w:rsidP="001E5746">
      <w:pPr>
        <w:ind w:firstLine="567"/>
        <w:jc w:val="both"/>
        <w:rPr>
          <w:rFonts w:ascii="Times New Roman" w:hAnsi="Times New Roman"/>
          <w:sz w:val="24"/>
          <w:szCs w:val="24"/>
        </w:rPr>
      </w:pPr>
    </w:p>
    <w:p w:rsidR="001E5746" w:rsidRDefault="001E5746" w:rsidP="001E5746">
      <w:pPr>
        <w:ind w:firstLine="567"/>
        <w:jc w:val="both"/>
        <w:rPr>
          <w:rFonts w:ascii="Times New Roman" w:hAnsi="Times New Roman"/>
          <w:sz w:val="24"/>
          <w:szCs w:val="24"/>
        </w:rPr>
      </w:pPr>
      <w:r>
        <w:rPr>
          <w:rFonts w:ascii="Times New Roman" w:hAnsi="Times New Roman"/>
          <w:sz w:val="24"/>
          <w:szCs w:val="24"/>
        </w:rPr>
        <w:lastRenderedPageBreak/>
        <w:t>Специфический компонент профессиональной квалификации педагога, работающего с одаренными детьми, предполагает наличие психолого-педагогических знаний, умений и навыков, соответствующих требованиям педагогики и психологии одаренности; профессионально-личностную позицию педагога, позволяющую предоставлять учащимся свободу учиться; такие личностные качества педагога, как высокие уровни развития познавательной и профессиональной мотивации, эмпатии, высокая и адекватная самооценка, стремление к личностному росту и т. д.</w:t>
      </w:r>
    </w:p>
    <w:p w:rsidR="001E5746" w:rsidRDefault="001E5746" w:rsidP="001E5746">
      <w:pPr>
        <w:jc w:val="both"/>
        <w:rPr>
          <w:rFonts w:ascii="Times New Roman" w:hAnsi="Times New Roman"/>
          <w:b/>
          <w:sz w:val="28"/>
          <w:szCs w:val="28"/>
        </w:rPr>
      </w:pPr>
      <w:r>
        <w:rPr>
          <w:rFonts w:ascii="Times New Roman" w:hAnsi="Times New Roman"/>
          <w:b/>
          <w:sz w:val="28"/>
          <w:szCs w:val="28"/>
        </w:rPr>
        <w:t xml:space="preserve">Направление 1 </w:t>
      </w:r>
      <w:r>
        <w:rPr>
          <w:rFonts w:ascii="Times New Roman" w:hAnsi="Times New Roman"/>
          <w:sz w:val="24"/>
          <w:szCs w:val="24"/>
        </w:rPr>
        <w:t xml:space="preserve"> - </w:t>
      </w:r>
      <w:r>
        <w:rPr>
          <w:rFonts w:ascii="Times New Roman" w:hAnsi="Times New Roman"/>
          <w:b/>
          <w:sz w:val="28"/>
          <w:szCs w:val="28"/>
        </w:rPr>
        <w:t>«Научно-методическое сопровождение одаренных детей»</w:t>
      </w:r>
    </w:p>
    <w:p w:rsidR="001E5746" w:rsidRDefault="001E5746" w:rsidP="001E5746">
      <w:pPr>
        <w:jc w:val="both"/>
        <w:rPr>
          <w:rFonts w:ascii="Times New Roman" w:hAnsi="Times New Roman"/>
          <w:b/>
          <w:sz w:val="24"/>
          <w:szCs w:val="24"/>
        </w:rPr>
      </w:pPr>
      <w:r>
        <w:rPr>
          <w:rFonts w:ascii="Times New Roman" w:hAnsi="Times New Roman"/>
          <w:b/>
          <w:sz w:val="24"/>
          <w:szCs w:val="24"/>
        </w:rPr>
        <w:t>Задачи:</w:t>
      </w:r>
    </w:p>
    <w:p w:rsidR="001E5746" w:rsidRDefault="001E5746" w:rsidP="001E5746">
      <w:pPr>
        <w:numPr>
          <w:ilvl w:val="0"/>
          <w:numId w:val="5"/>
        </w:numPr>
        <w:jc w:val="both"/>
        <w:rPr>
          <w:rFonts w:ascii="Times New Roman" w:hAnsi="Times New Roman"/>
          <w:sz w:val="24"/>
          <w:szCs w:val="24"/>
        </w:rPr>
      </w:pPr>
      <w:r>
        <w:rPr>
          <w:rFonts w:ascii="Times New Roman" w:hAnsi="Times New Roman"/>
          <w:sz w:val="24"/>
          <w:szCs w:val="24"/>
        </w:rPr>
        <w:t>Повысить компетенцию педагога в работе с одарёнными детьми.</w:t>
      </w:r>
    </w:p>
    <w:p w:rsidR="001E5746" w:rsidRDefault="001E5746" w:rsidP="001E5746">
      <w:pPr>
        <w:jc w:val="both"/>
        <w:rPr>
          <w:rFonts w:ascii="Times New Roman" w:hAnsi="Times New Roman"/>
          <w:sz w:val="24"/>
          <w:szCs w:val="24"/>
        </w:rPr>
      </w:pP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291"/>
        <w:gridCol w:w="1609"/>
        <w:gridCol w:w="2106"/>
        <w:gridCol w:w="2089"/>
      </w:tblGrid>
      <w:tr w:rsidR="001E5746" w:rsidTr="00E50655">
        <w:tc>
          <w:tcPr>
            <w:tcW w:w="540"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 п/п</w:t>
            </w:r>
          </w:p>
        </w:tc>
        <w:tc>
          <w:tcPr>
            <w:tcW w:w="4291"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Мероприятия</w:t>
            </w:r>
          </w:p>
        </w:tc>
        <w:tc>
          <w:tcPr>
            <w:tcW w:w="1609"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Сроки</w:t>
            </w:r>
          </w:p>
        </w:tc>
        <w:tc>
          <w:tcPr>
            <w:tcW w:w="2106"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Исполнители</w:t>
            </w:r>
          </w:p>
        </w:tc>
        <w:tc>
          <w:tcPr>
            <w:tcW w:w="2089"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Планируемый результат</w:t>
            </w:r>
          </w:p>
        </w:tc>
      </w:tr>
      <w:tr w:rsidR="001E5746" w:rsidTr="00E50655">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6"/>
              </w:numPr>
              <w:jc w:val="both"/>
              <w:rPr>
                <w:rFonts w:ascii="Times New Roman" w:hAnsi="Times New Roman"/>
                <w:sz w:val="24"/>
                <w:szCs w:val="24"/>
              </w:rPr>
            </w:pPr>
          </w:p>
        </w:tc>
        <w:tc>
          <w:tcPr>
            <w:tcW w:w="4291"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Создание банка электронных материалов заданий предметных олимпиад</w:t>
            </w:r>
          </w:p>
        </w:tc>
        <w:tc>
          <w:tcPr>
            <w:tcW w:w="1609" w:type="dxa"/>
            <w:tcBorders>
              <w:top w:val="single" w:sz="4" w:space="0" w:color="000000"/>
              <w:left w:val="single" w:sz="4" w:space="0" w:color="000000"/>
              <w:bottom w:val="single" w:sz="4" w:space="0" w:color="000000"/>
              <w:right w:val="single" w:sz="4" w:space="0" w:color="000000"/>
            </w:tcBorders>
            <w:hideMark/>
          </w:tcPr>
          <w:p w:rsidR="001E5746" w:rsidRDefault="008608A8">
            <w:pPr>
              <w:jc w:val="center"/>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en-US"/>
              </w:rPr>
              <w:t>6</w:t>
            </w:r>
            <w:r w:rsidR="001E5746">
              <w:rPr>
                <w:rFonts w:ascii="Times New Roman" w:hAnsi="Times New Roman"/>
                <w:sz w:val="24"/>
                <w:szCs w:val="24"/>
              </w:rPr>
              <w:t xml:space="preserve"> год</w:t>
            </w:r>
          </w:p>
        </w:tc>
        <w:tc>
          <w:tcPr>
            <w:tcW w:w="2106"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p>
        </w:tc>
        <w:tc>
          <w:tcPr>
            <w:tcW w:w="2089"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Банк электронных материалов</w:t>
            </w:r>
          </w:p>
        </w:tc>
      </w:tr>
      <w:tr w:rsidR="001E5746" w:rsidTr="00E50655">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6"/>
              </w:numPr>
              <w:jc w:val="both"/>
              <w:rPr>
                <w:rFonts w:ascii="Times New Roman" w:hAnsi="Times New Roman"/>
                <w:sz w:val="24"/>
                <w:szCs w:val="24"/>
              </w:rPr>
            </w:pPr>
          </w:p>
        </w:tc>
        <w:tc>
          <w:tcPr>
            <w:tcW w:w="4291" w:type="dxa"/>
            <w:tcBorders>
              <w:top w:val="single" w:sz="4" w:space="0" w:color="000000"/>
              <w:left w:val="single" w:sz="4" w:space="0" w:color="000000"/>
              <w:bottom w:val="single" w:sz="4" w:space="0" w:color="000000"/>
              <w:right w:val="single" w:sz="4" w:space="0" w:color="000000"/>
            </w:tcBorders>
            <w:hideMark/>
          </w:tcPr>
          <w:p w:rsidR="001E5746" w:rsidRDefault="001E5746" w:rsidP="00E50655">
            <w:pPr>
              <w:jc w:val="both"/>
              <w:rPr>
                <w:rFonts w:ascii="Times New Roman" w:hAnsi="Times New Roman"/>
                <w:sz w:val="24"/>
                <w:szCs w:val="24"/>
              </w:rPr>
            </w:pPr>
            <w:r>
              <w:rPr>
                <w:rFonts w:ascii="Times New Roman" w:hAnsi="Times New Roman"/>
                <w:sz w:val="24"/>
                <w:szCs w:val="24"/>
              </w:rPr>
              <w:t xml:space="preserve">Создание банка нестандартных заданий по </w:t>
            </w:r>
            <w:r w:rsidR="00E50655">
              <w:rPr>
                <w:rFonts w:ascii="Times New Roman" w:hAnsi="Times New Roman"/>
                <w:sz w:val="24"/>
                <w:szCs w:val="24"/>
              </w:rPr>
              <w:t>предметам</w:t>
            </w:r>
          </w:p>
        </w:tc>
        <w:tc>
          <w:tcPr>
            <w:tcW w:w="1609" w:type="dxa"/>
            <w:tcBorders>
              <w:top w:val="single" w:sz="4" w:space="0" w:color="000000"/>
              <w:left w:val="single" w:sz="4" w:space="0" w:color="000000"/>
              <w:bottom w:val="single" w:sz="4" w:space="0" w:color="000000"/>
              <w:right w:val="single" w:sz="4" w:space="0" w:color="000000"/>
            </w:tcBorders>
          </w:tcPr>
          <w:p w:rsidR="001E5746" w:rsidRDefault="001E5746">
            <w:pPr>
              <w:jc w:val="center"/>
              <w:rPr>
                <w:rFonts w:ascii="Times New Roman" w:hAnsi="Times New Roman"/>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1E5746" w:rsidRDefault="001E5746">
            <w:pPr>
              <w:jc w:val="both"/>
              <w:rPr>
                <w:rFonts w:ascii="Times New Roman" w:hAnsi="Times New Roman"/>
                <w:sz w:val="24"/>
                <w:szCs w:val="24"/>
              </w:rPr>
            </w:pPr>
          </w:p>
        </w:tc>
        <w:tc>
          <w:tcPr>
            <w:tcW w:w="2089" w:type="dxa"/>
            <w:tcBorders>
              <w:top w:val="single" w:sz="4" w:space="0" w:color="000000"/>
              <w:left w:val="single" w:sz="4" w:space="0" w:color="000000"/>
              <w:bottom w:val="single" w:sz="4" w:space="0" w:color="000000"/>
              <w:right w:val="single" w:sz="4" w:space="0" w:color="000000"/>
            </w:tcBorders>
          </w:tcPr>
          <w:p w:rsidR="001E5746" w:rsidRDefault="001E5746">
            <w:pPr>
              <w:jc w:val="both"/>
              <w:rPr>
                <w:rFonts w:ascii="Times New Roman" w:hAnsi="Times New Roman"/>
                <w:sz w:val="24"/>
                <w:szCs w:val="24"/>
              </w:rPr>
            </w:pPr>
          </w:p>
        </w:tc>
      </w:tr>
      <w:tr w:rsidR="001E5746" w:rsidTr="00E50655">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6"/>
              </w:numPr>
              <w:jc w:val="both"/>
              <w:rPr>
                <w:rFonts w:ascii="Times New Roman" w:hAnsi="Times New Roman"/>
                <w:sz w:val="24"/>
                <w:szCs w:val="24"/>
              </w:rPr>
            </w:pPr>
          </w:p>
        </w:tc>
        <w:tc>
          <w:tcPr>
            <w:tcW w:w="4291"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Разработка индивидуальных программ сопровождения победителей и призеров предметных олимпиад</w:t>
            </w:r>
          </w:p>
        </w:tc>
        <w:tc>
          <w:tcPr>
            <w:tcW w:w="1609" w:type="dxa"/>
            <w:tcBorders>
              <w:top w:val="single" w:sz="4" w:space="0" w:color="000000"/>
              <w:left w:val="single" w:sz="4" w:space="0" w:color="000000"/>
              <w:bottom w:val="single" w:sz="4" w:space="0" w:color="000000"/>
              <w:right w:val="single" w:sz="4" w:space="0" w:color="000000"/>
            </w:tcBorders>
            <w:hideMark/>
          </w:tcPr>
          <w:p w:rsidR="001E5746" w:rsidRDefault="008608A8">
            <w:pPr>
              <w:jc w:val="center"/>
              <w:rPr>
                <w:rFonts w:ascii="Times New Roman" w:hAnsi="Times New Roman"/>
                <w:sz w:val="24"/>
                <w:szCs w:val="24"/>
              </w:rPr>
            </w:pPr>
            <w:r>
              <w:rPr>
                <w:rFonts w:ascii="Times New Roman" w:hAnsi="Times New Roman"/>
                <w:sz w:val="24"/>
                <w:szCs w:val="24"/>
              </w:rPr>
              <w:t>Апрель-май 201</w:t>
            </w:r>
            <w:r>
              <w:rPr>
                <w:rFonts w:ascii="Times New Roman" w:hAnsi="Times New Roman"/>
                <w:sz w:val="24"/>
                <w:szCs w:val="24"/>
                <w:lang w:val="en-US"/>
              </w:rPr>
              <w:t>6</w:t>
            </w:r>
            <w:r w:rsidR="001E5746">
              <w:rPr>
                <w:rFonts w:ascii="Times New Roman" w:hAnsi="Times New Roman"/>
                <w:sz w:val="24"/>
                <w:szCs w:val="24"/>
              </w:rPr>
              <w:t xml:space="preserve"> года</w:t>
            </w:r>
          </w:p>
        </w:tc>
        <w:tc>
          <w:tcPr>
            <w:tcW w:w="2106"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p>
        </w:tc>
        <w:tc>
          <w:tcPr>
            <w:tcW w:w="2089"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 xml:space="preserve">Индивидуальные программы </w:t>
            </w:r>
          </w:p>
        </w:tc>
      </w:tr>
      <w:tr w:rsidR="001E5746" w:rsidTr="00E50655">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6"/>
              </w:numPr>
              <w:jc w:val="both"/>
              <w:rPr>
                <w:rFonts w:ascii="Times New Roman" w:hAnsi="Times New Roman"/>
                <w:sz w:val="24"/>
                <w:szCs w:val="24"/>
              </w:rPr>
            </w:pPr>
          </w:p>
        </w:tc>
        <w:tc>
          <w:tcPr>
            <w:tcW w:w="4291"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Разработка мониторинга результативности работы с одаренными детьми</w:t>
            </w:r>
          </w:p>
        </w:tc>
        <w:tc>
          <w:tcPr>
            <w:tcW w:w="1609" w:type="dxa"/>
            <w:tcBorders>
              <w:top w:val="single" w:sz="4" w:space="0" w:color="000000"/>
              <w:left w:val="single" w:sz="4" w:space="0" w:color="000000"/>
              <w:bottom w:val="single" w:sz="4" w:space="0" w:color="000000"/>
              <w:right w:val="single" w:sz="4" w:space="0" w:color="000000"/>
            </w:tcBorders>
            <w:hideMark/>
          </w:tcPr>
          <w:p w:rsidR="001E5746" w:rsidRDefault="001E5746" w:rsidP="00E50655">
            <w:pPr>
              <w:jc w:val="center"/>
              <w:rPr>
                <w:rFonts w:ascii="Times New Roman" w:hAnsi="Times New Roman"/>
                <w:sz w:val="24"/>
                <w:szCs w:val="24"/>
              </w:rPr>
            </w:pPr>
            <w:r>
              <w:rPr>
                <w:rFonts w:ascii="Times New Roman" w:hAnsi="Times New Roman"/>
                <w:sz w:val="24"/>
                <w:szCs w:val="24"/>
              </w:rPr>
              <w:t>201</w:t>
            </w:r>
            <w:r w:rsidR="008608A8">
              <w:rPr>
                <w:rFonts w:ascii="Times New Roman" w:hAnsi="Times New Roman"/>
                <w:sz w:val="24"/>
                <w:szCs w:val="24"/>
                <w:lang w:val="en-US"/>
              </w:rPr>
              <w:t>6</w:t>
            </w:r>
            <w:r w:rsidR="008608A8">
              <w:rPr>
                <w:rFonts w:ascii="Times New Roman" w:hAnsi="Times New Roman"/>
                <w:sz w:val="24"/>
                <w:szCs w:val="24"/>
              </w:rPr>
              <w:t>-201</w:t>
            </w:r>
            <w:r w:rsidR="008608A8">
              <w:rPr>
                <w:rFonts w:ascii="Times New Roman" w:hAnsi="Times New Roman"/>
                <w:sz w:val="24"/>
                <w:szCs w:val="24"/>
                <w:lang w:val="en-US"/>
              </w:rPr>
              <w:t>7</w:t>
            </w:r>
            <w:r>
              <w:rPr>
                <w:rFonts w:ascii="Times New Roman" w:hAnsi="Times New Roman"/>
                <w:sz w:val="24"/>
                <w:szCs w:val="24"/>
              </w:rPr>
              <w:t>г.</w:t>
            </w:r>
          </w:p>
        </w:tc>
        <w:tc>
          <w:tcPr>
            <w:tcW w:w="2106"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p>
        </w:tc>
        <w:tc>
          <w:tcPr>
            <w:tcW w:w="2089"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мониторинг</w:t>
            </w:r>
          </w:p>
        </w:tc>
      </w:tr>
      <w:tr w:rsidR="001E5746" w:rsidTr="00E50655">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6"/>
              </w:numPr>
              <w:jc w:val="both"/>
              <w:rPr>
                <w:rFonts w:ascii="Times New Roman" w:hAnsi="Times New Roman"/>
                <w:sz w:val="24"/>
                <w:szCs w:val="24"/>
              </w:rPr>
            </w:pPr>
          </w:p>
        </w:tc>
        <w:tc>
          <w:tcPr>
            <w:tcW w:w="4291"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Разработка методических материалов, рекомендаций по подготовке детей к предметным олимпиадам</w:t>
            </w:r>
          </w:p>
        </w:tc>
        <w:tc>
          <w:tcPr>
            <w:tcW w:w="1609" w:type="dxa"/>
            <w:tcBorders>
              <w:top w:val="single" w:sz="4" w:space="0" w:color="000000"/>
              <w:left w:val="single" w:sz="4" w:space="0" w:color="000000"/>
              <w:bottom w:val="single" w:sz="4" w:space="0" w:color="000000"/>
              <w:right w:val="single" w:sz="4" w:space="0" w:color="000000"/>
            </w:tcBorders>
            <w:hideMark/>
          </w:tcPr>
          <w:p w:rsidR="001E5746" w:rsidRDefault="008608A8">
            <w:pPr>
              <w:jc w:val="center"/>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en-US"/>
              </w:rPr>
              <w:t>6</w:t>
            </w:r>
            <w:r w:rsidR="001E5746">
              <w:rPr>
                <w:rFonts w:ascii="Times New Roman" w:hAnsi="Times New Roman"/>
                <w:sz w:val="24"/>
                <w:szCs w:val="24"/>
              </w:rPr>
              <w:t>-</w:t>
            </w:r>
            <w:r>
              <w:rPr>
                <w:rFonts w:ascii="Times New Roman" w:hAnsi="Times New Roman"/>
                <w:sz w:val="24"/>
                <w:szCs w:val="24"/>
              </w:rPr>
              <w:t>201</w:t>
            </w:r>
            <w:r>
              <w:rPr>
                <w:rFonts w:ascii="Times New Roman" w:hAnsi="Times New Roman"/>
                <w:sz w:val="24"/>
                <w:szCs w:val="24"/>
                <w:lang w:val="en-US"/>
              </w:rPr>
              <w:t>8</w:t>
            </w:r>
            <w:r w:rsidR="001E5746">
              <w:rPr>
                <w:rFonts w:ascii="Times New Roman" w:hAnsi="Times New Roman"/>
                <w:sz w:val="24"/>
                <w:szCs w:val="24"/>
              </w:rPr>
              <w:t xml:space="preserve"> г.</w:t>
            </w:r>
          </w:p>
        </w:tc>
        <w:tc>
          <w:tcPr>
            <w:tcW w:w="2106"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p>
        </w:tc>
        <w:tc>
          <w:tcPr>
            <w:tcW w:w="2089"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Сборник методических материалов, рекомендаций</w:t>
            </w:r>
          </w:p>
        </w:tc>
      </w:tr>
      <w:tr w:rsidR="001E5746" w:rsidTr="00E50655">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6"/>
              </w:numPr>
              <w:jc w:val="both"/>
              <w:rPr>
                <w:rFonts w:ascii="Times New Roman" w:hAnsi="Times New Roman"/>
                <w:sz w:val="24"/>
                <w:szCs w:val="24"/>
              </w:rPr>
            </w:pPr>
          </w:p>
        </w:tc>
        <w:tc>
          <w:tcPr>
            <w:tcW w:w="4291"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Проведение заседаний  методического объединения по работе с одаренными детьми</w:t>
            </w:r>
          </w:p>
        </w:tc>
        <w:tc>
          <w:tcPr>
            <w:tcW w:w="1609"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ежегодно</w:t>
            </w:r>
          </w:p>
        </w:tc>
        <w:tc>
          <w:tcPr>
            <w:tcW w:w="2106"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p>
        </w:tc>
        <w:tc>
          <w:tcPr>
            <w:tcW w:w="2089"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Решение МО</w:t>
            </w:r>
          </w:p>
        </w:tc>
      </w:tr>
      <w:tr w:rsidR="001E5746" w:rsidTr="00E50655">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6"/>
              </w:numPr>
              <w:jc w:val="both"/>
              <w:rPr>
                <w:rFonts w:ascii="Times New Roman" w:hAnsi="Times New Roman"/>
                <w:sz w:val="24"/>
                <w:szCs w:val="24"/>
              </w:rPr>
            </w:pPr>
          </w:p>
        </w:tc>
        <w:tc>
          <w:tcPr>
            <w:tcW w:w="4291"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Изучение, анализ школьных программ по работе с одаренными детьми</w:t>
            </w:r>
          </w:p>
        </w:tc>
        <w:tc>
          <w:tcPr>
            <w:tcW w:w="1609" w:type="dxa"/>
            <w:tcBorders>
              <w:top w:val="single" w:sz="4" w:space="0" w:color="000000"/>
              <w:left w:val="single" w:sz="4" w:space="0" w:color="000000"/>
              <w:bottom w:val="single" w:sz="4" w:space="0" w:color="000000"/>
              <w:right w:val="single" w:sz="4" w:space="0" w:color="000000"/>
            </w:tcBorders>
          </w:tcPr>
          <w:p w:rsidR="001E5746" w:rsidRDefault="001E5746">
            <w:pPr>
              <w:jc w:val="center"/>
              <w:rPr>
                <w:rFonts w:ascii="Times New Roman" w:hAnsi="Times New Roman"/>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1E5746" w:rsidRDefault="001E5746">
            <w:pPr>
              <w:jc w:val="both"/>
              <w:rPr>
                <w:rFonts w:ascii="Times New Roman" w:hAnsi="Times New Roman"/>
                <w:sz w:val="24"/>
                <w:szCs w:val="24"/>
              </w:rPr>
            </w:pPr>
          </w:p>
        </w:tc>
        <w:tc>
          <w:tcPr>
            <w:tcW w:w="2089" w:type="dxa"/>
            <w:tcBorders>
              <w:top w:val="single" w:sz="4" w:space="0" w:color="000000"/>
              <w:left w:val="single" w:sz="4" w:space="0" w:color="000000"/>
              <w:bottom w:val="single" w:sz="4" w:space="0" w:color="000000"/>
              <w:right w:val="single" w:sz="4" w:space="0" w:color="000000"/>
            </w:tcBorders>
          </w:tcPr>
          <w:p w:rsidR="001E5746" w:rsidRDefault="001E5746">
            <w:pPr>
              <w:jc w:val="both"/>
              <w:rPr>
                <w:rFonts w:ascii="Times New Roman" w:hAnsi="Times New Roman"/>
                <w:sz w:val="24"/>
                <w:szCs w:val="24"/>
              </w:rPr>
            </w:pPr>
          </w:p>
        </w:tc>
      </w:tr>
    </w:tbl>
    <w:p w:rsidR="001E5746" w:rsidRDefault="001E5746" w:rsidP="001E5746">
      <w:pPr>
        <w:jc w:val="both"/>
        <w:rPr>
          <w:rFonts w:ascii="Times New Roman" w:hAnsi="Times New Roman"/>
          <w:b/>
          <w:sz w:val="24"/>
          <w:szCs w:val="24"/>
        </w:rPr>
      </w:pPr>
    </w:p>
    <w:p w:rsidR="001E5746" w:rsidRDefault="001E5746" w:rsidP="001E5746">
      <w:pPr>
        <w:jc w:val="both"/>
        <w:rPr>
          <w:rFonts w:ascii="Times New Roman" w:hAnsi="Times New Roman"/>
          <w:b/>
          <w:sz w:val="28"/>
          <w:szCs w:val="28"/>
        </w:rPr>
      </w:pPr>
      <w:r>
        <w:rPr>
          <w:rFonts w:ascii="Times New Roman" w:hAnsi="Times New Roman"/>
          <w:b/>
          <w:sz w:val="28"/>
          <w:szCs w:val="28"/>
        </w:rPr>
        <w:t xml:space="preserve"> Направление 2 - «Организационно-методическое сопровождение одаренных детей»</w:t>
      </w:r>
    </w:p>
    <w:p w:rsidR="001E5746" w:rsidRDefault="001E5746" w:rsidP="001E5746">
      <w:pPr>
        <w:jc w:val="both"/>
        <w:rPr>
          <w:rFonts w:ascii="Times New Roman" w:hAnsi="Times New Roman"/>
          <w:b/>
          <w:sz w:val="24"/>
          <w:szCs w:val="24"/>
        </w:rPr>
      </w:pPr>
    </w:p>
    <w:p w:rsidR="001E5746" w:rsidRDefault="001E5746" w:rsidP="001E5746">
      <w:pPr>
        <w:jc w:val="both"/>
        <w:rPr>
          <w:rFonts w:ascii="Times New Roman" w:hAnsi="Times New Roman"/>
          <w:b/>
          <w:sz w:val="24"/>
          <w:szCs w:val="24"/>
        </w:rPr>
      </w:pPr>
      <w:r>
        <w:rPr>
          <w:rFonts w:ascii="Times New Roman" w:hAnsi="Times New Roman"/>
          <w:b/>
          <w:sz w:val="24"/>
          <w:szCs w:val="24"/>
        </w:rPr>
        <w:t>Задачи:</w:t>
      </w:r>
    </w:p>
    <w:p w:rsidR="001E5746" w:rsidRDefault="001E5746" w:rsidP="001E5746">
      <w:pPr>
        <w:jc w:val="both"/>
        <w:rPr>
          <w:rFonts w:ascii="Times New Roman" w:hAnsi="Times New Roman"/>
          <w:sz w:val="24"/>
          <w:szCs w:val="24"/>
        </w:rPr>
      </w:pPr>
      <w:r>
        <w:rPr>
          <w:rFonts w:ascii="Times New Roman" w:hAnsi="Times New Roman"/>
          <w:sz w:val="24"/>
          <w:szCs w:val="24"/>
        </w:rPr>
        <w:t>1.Разработать систему  мероприятий, направленных на  развитие одарённости.</w:t>
      </w:r>
    </w:p>
    <w:p w:rsidR="001E5746" w:rsidRDefault="001E5746" w:rsidP="001E5746">
      <w:pPr>
        <w:jc w:val="both"/>
        <w:rPr>
          <w:rFonts w:ascii="Times New Roman" w:hAnsi="Times New Roman"/>
          <w:sz w:val="24"/>
          <w:szCs w:val="24"/>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4458"/>
        <w:gridCol w:w="1634"/>
        <w:gridCol w:w="2136"/>
        <w:gridCol w:w="1863"/>
      </w:tblGrid>
      <w:tr w:rsidR="001E5746" w:rsidTr="001E5746">
        <w:tc>
          <w:tcPr>
            <w:tcW w:w="540"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 п/п</w:t>
            </w:r>
          </w:p>
        </w:tc>
        <w:tc>
          <w:tcPr>
            <w:tcW w:w="4564"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Мероприятия</w:t>
            </w:r>
          </w:p>
        </w:tc>
        <w:tc>
          <w:tcPr>
            <w:tcW w:w="1665"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Сроки</w:t>
            </w:r>
          </w:p>
        </w:tc>
        <w:tc>
          <w:tcPr>
            <w:tcW w:w="2163"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Исполнители</w:t>
            </w:r>
          </w:p>
        </w:tc>
        <w:tc>
          <w:tcPr>
            <w:tcW w:w="1700"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Планируемый результат</w:t>
            </w:r>
          </w:p>
        </w:tc>
      </w:tr>
      <w:tr w:rsidR="001E5746" w:rsidTr="001E5746">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7"/>
              </w:numPr>
              <w:jc w:val="both"/>
              <w:rPr>
                <w:rFonts w:ascii="Times New Roman" w:hAnsi="Times New Roman"/>
                <w:sz w:val="24"/>
                <w:szCs w:val="24"/>
              </w:rPr>
            </w:pPr>
          </w:p>
        </w:tc>
        <w:tc>
          <w:tcPr>
            <w:tcW w:w="4564" w:type="dxa"/>
            <w:tcBorders>
              <w:top w:val="single" w:sz="4" w:space="0" w:color="000000"/>
              <w:left w:val="single" w:sz="4" w:space="0" w:color="000000"/>
              <w:bottom w:val="single" w:sz="4" w:space="0" w:color="000000"/>
              <w:right w:val="single" w:sz="4" w:space="0" w:color="000000"/>
            </w:tcBorders>
            <w:hideMark/>
          </w:tcPr>
          <w:p w:rsidR="001E5746" w:rsidRDefault="001E5746" w:rsidP="00E50655">
            <w:pPr>
              <w:jc w:val="both"/>
              <w:rPr>
                <w:rFonts w:ascii="Times New Roman" w:hAnsi="Times New Roman"/>
                <w:sz w:val="24"/>
                <w:szCs w:val="24"/>
              </w:rPr>
            </w:pPr>
            <w:r>
              <w:rPr>
                <w:rFonts w:ascii="Times New Roman" w:hAnsi="Times New Roman"/>
                <w:sz w:val="24"/>
                <w:szCs w:val="24"/>
              </w:rPr>
              <w:t>Участие обучающихся в предметных олимпиад</w:t>
            </w:r>
            <w:r w:rsidR="00E50655">
              <w:rPr>
                <w:rFonts w:ascii="Times New Roman" w:hAnsi="Times New Roman"/>
                <w:sz w:val="24"/>
                <w:szCs w:val="24"/>
              </w:rPr>
              <w:t>ах</w:t>
            </w:r>
          </w:p>
        </w:tc>
        <w:tc>
          <w:tcPr>
            <w:tcW w:w="1665"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 xml:space="preserve">Октябрь </w:t>
            </w:r>
          </w:p>
        </w:tc>
        <w:tc>
          <w:tcPr>
            <w:tcW w:w="2163"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Руководитель МО</w:t>
            </w:r>
          </w:p>
        </w:tc>
        <w:tc>
          <w:tcPr>
            <w:tcW w:w="1700" w:type="dxa"/>
            <w:vMerge w:val="restart"/>
            <w:tcBorders>
              <w:top w:val="single" w:sz="4" w:space="0" w:color="000000"/>
              <w:left w:val="single" w:sz="4" w:space="0" w:color="000000"/>
              <w:bottom w:val="single" w:sz="4" w:space="0" w:color="000000"/>
              <w:right w:val="single" w:sz="4" w:space="0" w:color="000000"/>
            </w:tcBorders>
          </w:tcPr>
          <w:p w:rsidR="001E5746" w:rsidRDefault="001E5746">
            <w:pPr>
              <w:jc w:val="both"/>
              <w:rPr>
                <w:rFonts w:ascii="Times New Roman" w:hAnsi="Times New Roman"/>
                <w:sz w:val="24"/>
                <w:szCs w:val="24"/>
              </w:rPr>
            </w:pPr>
          </w:p>
          <w:p w:rsidR="001E5746" w:rsidRDefault="001E5746" w:rsidP="00E50655">
            <w:pPr>
              <w:jc w:val="both"/>
              <w:rPr>
                <w:rFonts w:ascii="Times New Roman" w:hAnsi="Times New Roman"/>
                <w:sz w:val="24"/>
                <w:szCs w:val="24"/>
              </w:rPr>
            </w:pPr>
            <w:r>
              <w:rPr>
                <w:rFonts w:ascii="Times New Roman" w:hAnsi="Times New Roman"/>
                <w:sz w:val="24"/>
                <w:szCs w:val="24"/>
              </w:rPr>
              <w:t xml:space="preserve">Приказы о проведении олимпиад, о направлении учащихся на </w:t>
            </w:r>
            <w:r w:rsidR="00E50655">
              <w:rPr>
                <w:rFonts w:ascii="Times New Roman" w:hAnsi="Times New Roman"/>
                <w:sz w:val="24"/>
                <w:szCs w:val="24"/>
              </w:rPr>
              <w:t xml:space="preserve">муниципальные </w:t>
            </w:r>
            <w:r>
              <w:rPr>
                <w:rFonts w:ascii="Times New Roman" w:hAnsi="Times New Roman"/>
                <w:sz w:val="24"/>
                <w:szCs w:val="24"/>
              </w:rPr>
              <w:t xml:space="preserve">региональные </w:t>
            </w:r>
            <w:r>
              <w:rPr>
                <w:rFonts w:ascii="Times New Roman" w:hAnsi="Times New Roman"/>
                <w:sz w:val="24"/>
                <w:szCs w:val="24"/>
              </w:rPr>
              <w:lastRenderedPageBreak/>
              <w:t>олимпиады</w:t>
            </w:r>
          </w:p>
        </w:tc>
      </w:tr>
      <w:tr w:rsidR="001E5746" w:rsidTr="001E5746">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7"/>
              </w:numPr>
              <w:jc w:val="both"/>
              <w:rPr>
                <w:rFonts w:ascii="Times New Roman" w:hAnsi="Times New Roman"/>
                <w:sz w:val="24"/>
                <w:szCs w:val="24"/>
              </w:rPr>
            </w:pPr>
          </w:p>
        </w:tc>
        <w:tc>
          <w:tcPr>
            <w:tcW w:w="4564"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Организация участия обучающихся в:</w:t>
            </w:r>
          </w:p>
          <w:p w:rsidR="001E5746" w:rsidRDefault="001E5746">
            <w:pPr>
              <w:numPr>
                <w:ilvl w:val="0"/>
                <w:numId w:val="8"/>
              </w:numPr>
              <w:jc w:val="both"/>
              <w:rPr>
                <w:rFonts w:ascii="Times New Roman" w:hAnsi="Times New Roman"/>
                <w:sz w:val="24"/>
                <w:szCs w:val="24"/>
              </w:rPr>
            </w:pPr>
            <w:r>
              <w:rPr>
                <w:rFonts w:ascii="Times New Roman" w:hAnsi="Times New Roman"/>
                <w:sz w:val="24"/>
                <w:szCs w:val="24"/>
              </w:rPr>
              <w:t>Эвристических олимпиадах,</w:t>
            </w:r>
          </w:p>
          <w:p w:rsidR="001E5746" w:rsidRDefault="00E50655">
            <w:pPr>
              <w:numPr>
                <w:ilvl w:val="0"/>
                <w:numId w:val="8"/>
              </w:numPr>
              <w:jc w:val="both"/>
              <w:rPr>
                <w:rFonts w:ascii="Times New Roman" w:hAnsi="Times New Roman"/>
                <w:sz w:val="24"/>
                <w:szCs w:val="24"/>
              </w:rPr>
            </w:pPr>
            <w:r>
              <w:rPr>
                <w:rFonts w:ascii="Times New Roman" w:hAnsi="Times New Roman"/>
                <w:sz w:val="24"/>
                <w:szCs w:val="24"/>
              </w:rPr>
              <w:t xml:space="preserve">Дистанционных </w:t>
            </w:r>
            <w:r w:rsidR="001E5746">
              <w:rPr>
                <w:rFonts w:ascii="Times New Roman" w:hAnsi="Times New Roman"/>
                <w:sz w:val="24"/>
                <w:szCs w:val="24"/>
              </w:rPr>
              <w:t>всероссийских олимпиадах,</w:t>
            </w:r>
          </w:p>
          <w:p w:rsidR="001E5746" w:rsidRDefault="001E5746">
            <w:pPr>
              <w:numPr>
                <w:ilvl w:val="0"/>
                <w:numId w:val="8"/>
              </w:numPr>
              <w:jc w:val="both"/>
              <w:rPr>
                <w:rFonts w:ascii="Times New Roman" w:hAnsi="Times New Roman"/>
                <w:sz w:val="24"/>
                <w:szCs w:val="24"/>
              </w:rPr>
            </w:pPr>
            <w:r>
              <w:rPr>
                <w:rFonts w:ascii="Times New Roman" w:hAnsi="Times New Roman"/>
                <w:sz w:val="24"/>
                <w:szCs w:val="24"/>
              </w:rPr>
              <w:t>Интеллектуальных конкурсах («Русский медвежонок»</w:t>
            </w:r>
            <w:r w:rsidR="00E50655">
              <w:rPr>
                <w:rFonts w:ascii="Times New Roman" w:hAnsi="Times New Roman"/>
                <w:sz w:val="24"/>
                <w:szCs w:val="24"/>
              </w:rPr>
              <w:t xml:space="preserve">, «Кенгуру», </w:t>
            </w:r>
            <w:r w:rsidR="00E50655">
              <w:rPr>
                <w:rFonts w:ascii="Times New Roman" w:hAnsi="Times New Roman"/>
                <w:sz w:val="24"/>
                <w:szCs w:val="24"/>
              </w:rPr>
              <w:lastRenderedPageBreak/>
              <w:t>«КИТ» и т.д.</w:t>
            </w:r>
            <w:r>
              <w:rPr>
                <w:rFonts w:ascii="Times New Roman" w:hAnsi="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hideMark/>
          </w:tcPr>
          <w:p w:rsidR="001E5746" w:rsidRDefault="008608A8" w:rsidP="00E50655">
            <w:pPr>
              <w:jc w:val="center"/>
              <w:rPr>
                <w:rFonts w:ascii="Times New Roman" w:hAnsi="Times New Roman"/>
                <w:sz w:val="24"/>
                <w:szCs w:val="24"/>
              </w:rPr>
            </w:pPr>
            <w:r>
              <w:rPr>
                <w:rFonts w:ascii="Times New Roman" w:hAnsi="Times New Roman"/>
                <w:sz w:val="24"/>
                <w:szCs w:val="24"/>
              </w:rPr>
              <w:lastRenderedPageBreak/>
              <w:t>201</w:t>
            </w:r>
            <w:r>
              <w:rPr>
                <w:rFonts w:ascii="Times New Roman" w:hAnsi="Times New Roman"/>
                <w:sz w:val="24"/>
                <w:szCs w:val="24"/>
                <w:lang w:val="en-US"/>
              </w:rPr>
              <w:t>6</w:t>
            </w:r>
            <w:r w:rsidR="001E5746">
              <w:rPr>
                <w:rFonts w:ascii="Times New Roman" w:hAnsi="Times New Roman"/>
                <w:sz w:val="24"/>
                <w:szCs w:val="24"/>
              </w:rPr>
              <w:t>-201</w:t>
            </w:r>
            <w:r>
              <w:rPr>
                <w:rFonts w:ascii="Times New Roman" w:hAnsi="Times New Roman"/>
                <w:sz w:val="24"/>
                <w:szCs w:val="24"/>
                <w:lang w:val="en-US"/>
              </w:rPr>
              <w:t>8</w:t>
            </w:r>
            <w:r w:rsidR="001E5746">
              <w:rPr>
                <w:rFonts w:ascii="Times New Roman" w:hAnsi="Times New Roman"/>
                <w:sz w:val="24"/>
                <w:szCs w:val="24"/>
              </w:rPr>
              <w:t xml:space="preserve"> гг.</w:t>
            </w:r>
          </w:p>
        </w:tc>
        <w:tc>
          <w:tcPr>
            <w:tcW w:w="2163"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Руководители МО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5746" w:rsidRDefault="001E5746">
            <w:pPr>
              <w:rPr>
                <w:rFonts w:ascii="Times New Roman" w:hAnsi="Times New Roman"/>
                <w:sz w:val="24"/>
                <w:szCs w:val="24"/>
              </w:rPr>
            </w:pPr>
          </w:p>
        </w:tc>
      </w:tr>
      <w:tr w:rsidR="001E5746" w:rsidTr="001E5746">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7"/>
              </w:numPr>
              <w:jc w:val="both"/>
              <w:rPr>
                <w:rFonts w:ascii="Times New Roman" w:hAnsi="Times New Roman"/>
                <w:sz w:val="24"/>
                <w:szCs w:val="24"/>
              </w:rPr>
            </w:pPr>
          </w:p>
        </w:tc>
        <w:tc>
          <w:tcPr>
            <w:tcW w:w="4564"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Индивидуальные занятия с обучающимися по индивидуальной образовательной траектории</w:t>
            </w:r>
          </w:p>
        </w:tc>
        <w:tc>
          <w:tcPr>
            <w:tcW w:w="1665" w:type="dxa"/>
            <w:tcBorders>
              <w:top w:val="single" w:sz="4" w:space="0" w:color="000000"/>
              <w:left w:val="single" w:sz="4" w:space="0" w:color="000000"/>
              <w:bottom w:val="single" w:sz="4" w:space="0" w:color="000000"/>
              <w:right w:val="single" w:sz="4" w:space="0" w:color="000000"/>
            </w:tcBorders>
            <w:hideMark/>
          </w:tcPr>
          <w:p w:rsidR="001E5746" w:rsidRDefault="008608A8" w:rsidP="008608A8">
            <w:pPr>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en-US"/>
              </w:rPr>
              <w:t>16</w:t>
            </w:r>
            <w:r>
              <w:rPr>
                <w:rFonts w:ascii="Times New Roman" w:hAnsi="Times New Roman"/>
                <w:sz w:val="24"/>
                <w:szCs w:val="24"/>
              </w:rPr>
              <w:t>-201</w:t>
            </w:r>
            <w:r>
              <w:rPr>
                <w:rFonts w:ascii="Times New Roman" w:hAnsi="Times New Roman"/>
                <w:sz w:val="24"/>
                <w:szCs w:val="24"/>
                <w:lang w:val="en-US"/>
              </w:rPr>
              <w:t>8</w:t>
            </w:r>
            <w:r w:rsidR="001E5746">
              <w:rPr>
                <w:rFonts w:ascii="Times New Roman" w:hAnsi="Times New Roman"/>
                <w:sz w:val="24"/>
                <w:szCs w:val="24"/>
              </w:rPr>
              <w:t xml:space="preserve"> г.</w:t>
            </w:r>
          </w:p>
        </w:tc>
        <w:tc>
          <w:tcPr>
            <w:tcW w:w="2163"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5746" w:rsidRDefault="001E5746">
            <w:pPr>
              <w:rPr>
                <w:rFonts w:ascii="Times New Roman" w:hAnsi="Times New Roman"/>
                <w:sz w:val="24"/>
                <w:szCs w:val="24"/>
              </w:rPr>
            </w:pPr>
          </w:p>
        </w:tc>
      </w:tr>
      <w:tr w:rsidR="001E5746" w:rsidTr="001E5746">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7"/>
              </w:numPr>
              <w:jc w:val="both"/>
              <w:rPr>
                <w:rFonts w:ascii="Times New Roman" w:hAnsi="Times New Roman"/>
                <w:sz w:val="24"/>
                <w:szCs w:val="24"/>
              </w:rPr>
            </w:pPr>
          </w:p>
        </w:tc>
        <w:tc>
          <w:tcPr>
            <w:tcW w:w="4564"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Внедрение проблемно- исследовательских, проектных и модульных методов обучения, развивая непрерывно у учащихся творческое и исследовательское мышление</w:t>
            </w:r>
          </w:p>
        </w:tc>
        <w:tc>
          <w:tcPr>
            <w:tcW w:w="1665" w:type="dxa"/>
            <w:tcBorders>
              <w:top w:val="single" w:sz="4" w:space="0" w:color="000000"/>
              <w:left w:val="single" w:sz="4" w:space="0" w:color="000000"/>
              <w:bottom w:val="single" w:sz="4" w:space="0" w:color="000000"/>
              <w:right w:val="single" w:sz="4" w:space="0" w:color="000000"/>
            </w:tcBorders>
          </w:tcPr>
          <w:p w:rsidR="001E5746" w:rsidRDefault="001E5746">
            <w:pPr>
              <w:jc w:val="center"/>
              <w:rPr>
                <w:rFonts w:ascii="Times New Roman" w:hAnsi="Times New Roman"/>
                <w:sz w:val="24"/>
                <w:szCs w:val="24"/>
              </w:rPr>
            </w:pPr>
          </w:p>
        </w:tc>
        <w:tc>
          <w:tcPr>
            <w:tcW w:w="2163" w:type="dxa"/>
            <w:tcBorders>
              <w:top w:val="single" w:sz="4" w:space="0" w:color="000000"/>
              <w:left w:val="single" w:sz="4" w:space="0" w:color="000000"/>
              <w:bottom w:val="single" w:sz="4" w:space="0" w:color="000000"/>
              <w:right w:val="single" w:sz="4" w:space="0" w:color="000000"/>
            </w:tcBorders>
          </w:tcPr>
          <w:p w:rsidR="001E5746" w:rsidRDefault="001E5746">
            <w:pPr>
              <w:jc w:val="both"/>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5746" w:rsidRDefault="001E5746">
            <w:pPr>
              <w:jc w:val="both"/>
              <w:rPr>
                <w:rFonts w:ascii="Times New Roman" w:hAnsi="Times New Roman"/>
                <w:sz w:val="24"/>
                <w:szCs w:val="24"/>
              </w:rPr>
            </w:pPr>
          </w:p>
        </w:tc>
      </w:tr>
    </w:tbl>
    <w:p w:rsidR="001E5746" w:rsidRDefault="001E5746" w:rsidP="001E5746">
      <w:pPr>
        <w:jc w:val="both"/>
        <w:rPr>
          <w:rFonts w:ascii="Times New Roman" w:hAnsi="Times New Roman"/>
          <w:b/>
          <w:sz w:val="24"/>
          <w:szCs w:val="24"/>
        </w:rPr>
      </w:pPr>
    </w:p>
    <w:p w:rsidR="001E5746" w:rsidRDefault="001E5746" w:rsidP="001E5746">
      <w:pPr>
        <w:jc w:val="both"/>
        <w:rPr>
          <w:rFonts w:ascii="Times New Roman" w:hAnsi="Times New Roman"/>
          <w:b/>
          <w:sz w:val="24"/>
          <w:szCs w:val="24"/>
        </w:rPr>
      </w:pPr>
    </w:p>
    <w:p w:rsidR="001E5746" w:rsidRDefault="001E5746" w:rsidP="001E5746">
      <w:pPr>
        <w:jc w:val="both"/>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rPr>
        <w:t>Направление 3 - «Аналитическое сопровождение одаренных детей»</w:t>
      </w:r>
    </w:p>
    <w:p w:rsidR="001E5746" w:rsidRDefault="001E5746" w:rsidP="001E5746">
      <w:pPr>
        <w:jc w:val="both"/>
        <w:rPr>
          <w:rFonts w:ascii="Times New Roman" w:hAnsi="Times New Roman"/>
          <w:b/>
          <w:sz w:val="24"/>
          <w:szCs w:val="24"/>
        </w:rPr>
      </w:pPr>
    </w:p>
    <w:p w:rsidR="001E5746" w:rsidRDefault="001E5746" w:rsidP="001E5746">
      <w:pPr>
        <w:jc w:val="both"/>
        <w:rPr>
          <w:rFonts w:ascii="Times New Roman" w:hAnsi="Times New Roman"/>
          <w:sz w:val="24"/>
          <w:szCs w:val="24"/>
        </w:rPr>
      </w:pPr>
      <w:r>
        <w:rPr>
          <w:rFonts w:ascii="Times New Roman" w:hAnsi="Times New Roman"/>
          <w:b/>
          <w:sz w:val="24"/>
          <w:szCs w:val="24"/>
        </w:rPr>
        <w:t xml:space="preserve">Задачи: </w:t>
      </w: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Создание условий, обеспечивающих открытость информационного пространства по работе с одаренными детьми</w:t>
      </w:r>
    </w:p>
    <w:p w:rsidR="001E5746" w:rsidRDefault="001E5746" w:rsidP="001E5746">
      <w:pPr>
        <w:jc w:val="both"/>
        <w:rPr>
          <w:rFonts w:ascii="Times New Roman" w:hAnsi="Times New Roman"/>
          <w:sz w:val="24"/>
          <w:szCs w:val="24"/>
        </w:rPr>
      </w:pP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96"/>
        <w:gridCol w:w="1646"/>
        <w:gridCol w:w="2150"/>
        <w:gridCol w:w="1803"/>
      </w:tblGrid>
      <w:tr w:rsidR="001E5746" w:rsidTr="001E5746">
        <w:tc>
          <w:tcPr>
            <w:tcW w:w="540"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 п/п</w:t>
            </w:r>
          </w:p>
        </w:tc>
        <w:tc>
          <w:tcPr>
            <w:tcW w:w="4495"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Мероприятия</w:t>
            </w:r>
          </w:p>
        </w:tc>
        <w:tc>
          <w:tcPr>
            <w:tcW w:w="1646"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Сроки</w:t>
            </w:r>
          </w:p>
        </w:tc>
        <w:tc>
          <w:tcPr>
            <w:tcW w:w="2149"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Исполнители</w:t>
            </w:r>
          </w:p>
        </w:tc>
        <w:tc>
          <w:tcPr>
            <w:tcW w:w="1802"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Планируемый результат</w:t>
            </w:r>
          </w:p>
        </w:tc>
      </w:tr>
      <w:tr w:rsidR="001E5746" w:rsidTr="001E5746">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9"/>
              </w:numPr>
              <w:jc w:val="both"/>
              <w:rPr>
                <w:rFonts w:ascii="Times New Roman" w:hAnsi="Times New Roman"/>
                <w:sz w:val="24"/>
                <w:szCs w:val="24"/>
              </w:rPr>
            </w:pPr>
          </w:p>
        </w:tc>
        <w:tc>
          <w:tcPr>
            <w:tcW w:w="4495"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Анализ результатов работы с одаренными детьми на предметных МО.</w:t>
            </w:r>
          </w:p>
        </w:tc>
        <w:tc>
          <w:tcPr>
            <w:tcW w:w="1646" w:type="dxa"/>
            <w:tcBorders>
              <w:top w:val="single" w:sz="4" w:space="0" w:color="000000"/>
              <w:left w:val="single" w:sz="4" w:space="0" w:color="000000"/>
              <w:bottom w:val="single" w:sz="4" w:space="0" w:color="000000"/>
              <w:right w:val="single" w:sz="4" w:space="0" w:color="000000"/>
            </w:tcBorders>
            <w:hideMark/>
          </w:tcPr>
          <w:p w:rsidR="001E5746" w:rsidRDefault="008608A8">
            <w:pPr>
              <w:jc w:val="center"/>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en-US"/>
              </w:rPr>
              <w:t>6</w:t>
            </w:r>
            <w:r>
              <w:rPr>
                <w:rFonts w:ascii="Times New Roman" w:hAnsi="Times New Roman"/>
                <w:sz w:val="24"/>
                <w:szCs w:val="24"/>
              </w:rPr>
              <w:t>-201</w:t>
            </w:r>
            <w:r>
              <w:rPr>
                <w:rFonts w:ascii="Times New Roman" w:hAnsi="Times New Roman"/>
                <w:sz w:val="24"/>
                <w:szCs w:val="24"/>
                <w:lang w:val="en-US"/>
              </w:rPr>
              <w:t>8</w:t>
            </w:r>
            <w:r w:rsidR="001E5746">
              <w:rPr>
                <w:rFonts w:ascii="Times New Roman" w:hAnsi="Times New Roman"/>
                <w:sz w:val="24"/>
                <w:szCs w:val="24"/>
              </w:rPr>
              <w:t xml:space="preserve"> гг</w:t>
            </w:r>
          </w:p>
        </w:tc>
        <w:tc>
          <w:tcPr>
            <w:tcW w:w="2149"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Руководитель МО</w:t>
            </w:r>
          </w:p>
        </w:tc>
        <w:tc>
          <w:tcPr>
            <w:tcW w:w="1802"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Аналитические материалы</w:t>
            </w:r>
          </w:p>
        </w:tc>
      </w:tr>
    </w:tbl>
    <w:p w:rsidR="001E5746" w:rsidRDefault="001E5746" w:rsidP="001E5746">
      <w:pPr>
        <w:jc w:val="both"/>
        <w:rPr>
          <w:rFonts w:ascii="Times New Roman" w:hAnsi="Times New Roman"/>
          <w:b/>
          <w:sz w:val="24"/>
          <w:szCs w:val="24"/>
        </w:rPr>
      </w:pPr>
    </w:p>
    <w:p w:rsidR="001E5746" w:rsidRDefault="001E5746" w:rsidP="001E5746">
      <w:pPr>
        <w:jc w:val="both"/>
        <w:rPr>
          <w:rFonts w:ascii="Times New Roman" w:hAnsi="Times New Roman"/>
          <w:b/>
          <w:sz w:val="24"/>
          <w:szCs w:val="24"/>
        </w:rPr>
      </w:pPr>
    </w:p>
    <w:p w:rsidR="001E5746" w:rsidRDefault="001E5746" w:rsidP="001E5746">
      <w:pPr>
        <w:jc w:val="both"/>
        <w:rPr>
          <w:rFonts w:ascii="Times New Roman" w:hAnsi="Times New Roman"/>
          <w:b/>
          <w:sz w:val="24"/>
          <w:szCs w:val="24"/>
        </w:rPr>
      </w:pPr>
    </w:p>
    <w:p w:rsidR="001E5746" w:rsidRDefault="001E5746" w:rsidP="001E5746">
      <w:pPr>
        <w:jc w:val="both"/>
        <w:rPr>
          <w:rFonts w:ascii="Times New Roman" w:hAnsi="Times New Roman"/>
          <w:b/>
          <w:sz w:val="28"/>
          <w:szCs w:val="28"/>
        </w:rPr>
      </w:pPr>
      <w:r>
        <w:rPr>
          <w:rFonts w:ascii="Times New Roman" w:hAnsi="Times New Roman"/>
          <w:b/>
          <w:sz w:val="28"/>
          <w:szCs w:val="28"/>
        </w:rPr>
        <w:t xml:space="preserve"> Направление 4 -  «Стимулирование одаренных детей к участию в предметных олимпиадах»</w:t>
      </w:r>
    </w:p>
    <w:p w:rsidR="001E5746" w:rsidRDefault="001E5746" w:rsidP="001E5746">
      <w:pPr>
        <w:jc w:val="both"/>
        <w:rPr>
          <w:rFonts w:ascii="Times New Roman" w:hAnsi="Times New Roman"/>
          <w:b/>
          <w:sz w:val="28"/>
          <w:szCs w:val="28"/>
        </w:rPr>
      </w:pPr>
    </w:p>
    <w:p w:rsidR="001E5746" w:rsidRDefault="001E5746" w:rsidP="001E5746">
      <w:pPr>
        <w:jc w:val="both"/>
        <w:rPr>
          <w:rFonts w:ascii="Times New Roman" w:hAnsi="Times New Roman"/>
          <w:b/>
          <w:sz w:val="24"/>
          <w:szCs w:val="24"/>
        </w:rPr>
      </w:pPr>
      <w:r>
        <w:rPr>
          <w:rFonts w:ascii="Times New Roman" w:hAnsi="Times New Roman"/>
          <w:b/>
          <w:sz w:val="24"/>
          <w:szCs w:val="24"/>
        </w:rPr>
        <w:t>Задачи:</w:t>
      </w:r>
    </w:p>
    <w:p w:rsidR="001E5746" w:rsidRDefault="001E5746" w:rsidP="001E5746">
      <w:pPr>
        <w:jc w:val="both"/>
        <w:rPr>
          <w:rFonts w:ascii="Times New Roman" w:hAnsi="Times New Roman"/>
          <w:sz w:val="24"/>
          <w:szCs w:val="24"/>
        </w:rPr>
      </w:pPr>
      <w:r>
        <w:rPr>
          <w:rFonts w:ascii="Times New Roman" w:hAnsi="Times New Roman"/>
          <w:sz w:val="24"/>
          <w:szCs w:val="24"/>
        </w:rPr>
        <w:t>1. Совершенствовать систему поощрения  одарённых детей.</w:t>
      </w:r>
    </w:p>
    <w:p w:rsidR="001E5746" w:rsidRDefault="001E5746" w:rsidP="001E5746">
      <w:pPr>
        <w:jc w:val="both"/>
        <w:rPr>
          <w:rFonts w:ascii="Times New Roman" w:hAnsi="Times New Roman"/>
          <w:sz w:val="24"/>
          <w:szCs w:val="24"/>
        </w:rPr>
      </w:pP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347"/>
        <w:gridCol w:w="1620"/>
        <w:gridCol w:w="2114"/>
        <w:gridCol w:w="2014"/>
      </w:tblGrid>
      <w:tr w:rsidR="001E5746" w:rsidTr="001E5746">
        <w:tc>
          <w:tcPr>
            <w:tcW w:w="540"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 п/п</w:t>
            </w:r>
          </w:p>
        </w:tc>
        <w:tc>
          <w:tcPr>
            <w:tcW w:w="4346"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Мероприятия</w:t>
            </w:r>
          </w:p>
        </w:tc>
        <w:tc>
          <w:tcPr>
            <w:tcW w:w="1620"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Сроки</w:t>
            </w:r>
          </w:p>
        </w:tc>
        <w:tc>
          <w:tcPr>
            <w:tcW w:w="2113"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Исполнители</w:t>
            </w:r>
          </w:p>
        </w:tc>
        <w:tc>
          <w:tcPr>
            <w:tcW w:w="2013"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Планируемый результат</w:t>
            </w:r>
          </w:p>
        </w:tc>
      </w:tr>
      <w:tr w:rsidR="001E5746" w:rsidTr="001E5746">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10"/>
              </w:numPr>
              <w:jc w:val="both"/>
              <w:rPr>
                <w:rFonts w:ascii="Times New Roman" w:hAnsi="Times New Roman"/>
                <w:sz w:val="24"/>
                <w:szCs w:val="24"/>
              </w:rPr>
            </w:pPr>
          </w:p>
        </w:tc>
        <w:tc>
          <w:tcPr>
            <w:tcW w:w="4346"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Создание портфолио одаренных детей</w:t>
            </w:r>
          </w:p>
        </w:tc>
        <w:tc>
          <w:tcPr>
            <w:tcW w:w="1620" w:type="dxa"/>
            <w:tcBorders>
              <w:top w:val="single" w:sz="4" w:space="0" w:color="000000"/>
              <w:left w:val="single" w:sz="4" w:space="0" w:color="000000"/>
              <w:bottom w:val="single" w:sz="4" w:space="0" w:color="000000"/>
              <w:right w:val="single" w:sz="4" w:space="0" w:color="000000"/>
            </w:tcBorders>
            <w:hideMark/>
          </w:tcPr>
          <w:p w:rsidR="001E5746" w:rsidRDefault="008608A8">
            <w:pPr>
              <w:jc w:val="center"/>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en-US"/>
              </w:rPr>
              <w:t>6</w:t>
            </w:r>
            <w:r>
              <w:rPr>
                <w:rFonts w:ascii="Times New Roman" w:hAnsi="Times New Roman"/>
                <w:sz w:val="24"/>
                <w:szCs w:val="24"/>
              </w:rPr>
              <w:t>-201</w:t>
            </w:r>
            <w:r>
              <w:rPr>
                <w:rFonts w:ascii="Times New Roman" w:hAnsi="Times New Roman"/>
                <w:sz w:val="24"/>
                <w:szCs w:val="24"/>
                <w:lang w:val="en-US"/>
              </w:rPr>
              <w:t>8</w:t>
            </w:r>
            <w:r w:rsidR="001E5746">
              <w:rPr>
                <w:rFonts w:ascii="Times New Roman" w:hAnsi="Times New Roman"/>
                <w:sz w:val="24"/>
                <w:szCs w:val="24"/>
              </w:rPr>
              <w:t xml:space="preserve"> г.</w:t>
            </w:r>
          </w:p>
        </w:tc>
        <w:tc>
          <w:tcPr>
            <w:tcW w:w="2113"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 xml:space="preserve">Классные руководители, </w:t>
            </w:r>
          </w:p>
          <w:p w:rsidR="001E5746" w:rsidRDefault="001E5746">
            <w:pPr>
              <w:jc w:val="both"/>
              <w:rPr>
                <w:rFonts w:ascii="Times New Roman" w:hAnsi="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Портфолио</w:t>
            </w:r>
          </w:p>
        </w:tc>
      </w:tr>
      <w:tr w:rsidR="001E5746" w:rsidTr="001E5746">
        <w:trPr>
          <w:trHeight w:val="479"/>
        </w:trPr>
        <w:tc>
          <w:tcPr>
            <w:tcW w:w="540" w:type="dxa"/>
            <w:tcBorders>
              <w:top w:val="single" w:sz="4" w:space="0" w:color="000000"/>
              <w:left w:val="single" w:sz="4" w:space="0" w:color="000000"/>
              <w:bottom w:val="single" w:sz="4" w:space="0" w:color="000000"/>
              <w:right w:val="single" w:sz="4" w:space="0" w:color="000000"/>
            </w:tcBorders>
          </w:tcPr>
          <w:p w:rsidR="001E5746" w:rsidRDefault="001E5746">
            <w:pPr>
              <w:numPr>
                <w:ilvl w:val="0"/>
                <w:numId w:val="10"/>
              </w:numPr>
              <w:jc w:val="both"/>
              <w:rPr>
                <w:rFonts w:ascii="Times New Roman" w:hAnsi="Times New Roman"/>
                <w:sz w:val="24"/>
                <w:szCs w:val="24"/>
              </w:rPr>
            </w:pPr>
          </w:p>
        </w:tc>
        <w:tc>
          <w:tcPr>
            <w:tcW w:w="4346"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Награждение родителей благодарственными письмами, благодарностями</w:t>
            </w:r>
          </w:p>
        </w:tc>
        <w:tc>
          <w:tcPr>
            <w:tcW w:w="1620" w:type="dxa"/>
            <w:tcBorders>
              <w:top w:val="single" w:sz="4" w:space="0" w:color="000000"/>
              <w:left w:val="single" w:sz="4" w:space="0" w:color="000000"/>
              <w:bottom w:val="single" w:sz="4" w:space="0" w:color="000000"/>
              <w:right w:val="single" w:sz="4" w:space="0" w:color="000000"/>
            </w:tcBorders>
            <w:hideMark/>
          </w:tcPr>
          <w:p w:rsidR="001E5746" w:rsidRDefault="001E5746">
            <w:pPr>
              <w:jc w:val="center"/>
              <w:rPr>
                <w:rFonts w:ascii="Times New Roman" w:hAnsi="Times New Roman"/>
                <w:sz w:val="24"/>
                <w:szCs w:val="24"/>
              </w:rPr>
            </w:pPr>
            <w:r>
              <w:rPr>
                <w:rFonts w:ascii="Times New Roman" w:hAnsi="Times New Roman"/>
                <w:sz w:val="24"/>
                <w:szCs w:val="24"/>
              </w:rPr>
              <w:t>Декабрь, май</w:t>
            </w:r>
          </w:p>
        </w:tc>
        <w:tc>
          <w:tcPr>
            <w:tcW w:w="2113" w:type="dxa"/>
            <w:tcBorders>
              <w:top w:val="single" w:sz="4" w:space="0" w:color="000000"/>
              <w:left w:val="single" w:sz="4" w:space="0" w:color="000000"/>
              <w:bottom w:val="single" w:sz="4" w:space="0" w:color="000000"/>
              <w:right w:val="single" w:sz="4" w:space="0" w:color="000000"/>
            </w:tcBorders>
            <w:hideMark/>
          </w:tcPr>
          <w:p w:rsidR="001E5746" w:rsidRDefault="001E5746">
            <w:pPr>
              <w:jc w:val="both"/>
              <w:rPr>
                <w:rFonts w:ascii="Times New Roman" w:hAnsi="Times New Roman"/>
                <w:sz w:val="24"/>
                <w:szCs w:val="24"/>
              </w:rPr>
            </w:pPr>
            <w:r>
              <w:rPr>
                <w:rFonts w:ascii="Times New Roman" w:hAnsi="Times New Roman"/>
                <w:sz w:val="24"/>
                <w:szCs w:val="24"/>
              </w:rPr>
              <w:t xml:space="preserve">Классные руководители, </w:t>
            </w:r>
          </w:p>
          <w:p w:rsidR="001E5746" w:rsidRDefault="001E5746">
            <w:pPr>
              <w:jc w:val="both"/>
              <w:rPr>
                <w:rFonts w:ascii="Times New Roman" w:hAnsi="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tcPr>
          <w:p w:rsidR="001E5746" w:rsidRDefault="001E5746">
            <w:pPr>
              <w:jc w:val="both"/>
              <w:rPr>
                <w:rFonts w:ascii="Times New Roman" w:hAnsi="Times New Roman"/>
                <w:sz w:val="24"/>
                <w:szCs w:val="24"/>
              </w:rPr>
            </w:pPr>
          </w:p>
        </w:tc>
      </w:tr>
    </w:tbl>
    <w:p w:rsidR="001E5746" w:rsidRDefault="001E5746" w:rsidP="001E5746">
      <w:pPr>
        <w:jc w:val="both"/>
        <w:rPr>
          <w:rFonts w:ascii="Times New Roman" w:hAnsi="Times New Roman"/>
          <w:b/>
          <w:sz w:val="24"/>
          <w:szCs w:val="24"/>
        </w:rPr>
      </w:pPr>
    </w:p>
    <w:p w:rsidR="001E5746" w:rsidRDefault="001E5746" w:rsidP="001E5746">
      <w:pPr>
        <w:jc w:val="both"/>
        <w:rPr>
          <w:rFonts w:ascii="Times New Roman" w:hAnsi="Times New Roman"/>
          <w:b/>
          <w:sz w:val="24"/>
          <w:szCs w:val="24"/>
        </w:rPr>
      </w:pPr>
    </w:p>
    <w:p w:rsidR="001E5746" w:rsidRDefault="001E5746" w:rsidP="001E5746">
      <w:pPr>
        <w:ind w:firstLine="567"/>
        <w:jc w:val="both"/>
        <w:rPr>
          <w:rFonts w:ascii="Times New Roman" w:hAnsi="Times New Roman"/>
          <w:sz w:val="24"/>
          <w:szCs w:val="24"/>
        </w:rPr>
      </w:pPr>
      <w:r>
        <w:rPr>
          <w:rFonts w:ascii="Times New Roman" w:hAnsi="Times New Roman"/>
          <w:sz w:val="24"/>
          <w:szCs w:val="24"/>
        </w:rPr>
        <w:t>При реализации  направлений программы применяются различные формы и методики образовательной деятельности, к которым относятся такие, как: разработка индивидуальных планов и составление индивидуальных программ обучения; использование современных информационных технологий; занятия по свободному выбору; дифференциация образовательного процесса на основе специализации обучения одаренных школьников; использование различных форм проектной и исследовательской деятельности; сочетание различных форм школьного и внешкольного обучения.</w:t>
      </w:r>
    </w:p>
    <w:p w:rsidR="001E5746" w:rsidRDefault="001E5746" w:rsidP="001E5746">
      <w:pPr>
        <w:ind w:firstLine="426"/>
        <w:jc w:val="both"/>
        <w:rPr>
          <w:rFonts w:ascii="Times New Roman" w:hAnsi="Times New Roman"/>
          <w:sz w:val="24"/>
          <w:szCs w:val="24"/>
        </w:rPr>
      </w:pPr>
    </w:p>
    <w:p w:rsidR="001E5746" w:rsidRDefault="001E5746" w:rsidP="001E5746">
      <w:pPr>
        <w:ind w:firstLine="426"/>
        <w:jc w:val="both"/>
        <w:rPr>
          <w:rFonts w:ascii="Times New Roman" w:hAnsi="Times New Roman"/>
          <w:b/>
          <w:sz w:val="28"/>
          <w:szCs w:val="28"/>
        </w:rPr>
      </w:pPr>
    </w:p>
    <w:p w:rsidR="00EF4312" w:rsidRDefault="00EF4312" w:rsidP="001E5746">
      <w:pPr>
        <w:ind w:firstLine="426"/>
        <w:jc w:val="both"/>
        <w:rPr>
          <w:rFonts w:ascii="Times New Roman" w:hAnsi="Times New Roman"/>
          <w:b/>
          <w:sz w:val="28"/>
          <w:szCs w:val="28"/>
        </w:rPr>
      </w:pPr>
    </w:p>
    <w:p w:rsidR="00EF4312" w:rsidRDefault="00EF4312" w:rsidP="001E5746">
      <w:pPr>
        <w:ind w:firstLine="426"/>
        <w:jc w:val="both"/>
        <w:rPr>
          <w:rFonts w:ascii="Times New Roman" w:hAnsi="Times New Roman"/>
          <w:b/>
          <w:sz w:val="28"/>
          <w:szCs w:val="28"/>
        </w:rPr>
      </w:pPr>
    </w:p>
    <w:p w:rsidR="00EF4312" w:rsidRDefault="00EF4312" w:rsidP="001E5746">
      <w:pPr>
        <w:ind w:firstLine="426"/>
        <w:jc w:val="both"/>
        <w:rPr>
          <w:rFonts w:ascii="Times New Roman" w:hAnsi="Times New Roman"/>
          <w:b/>
          <w:sz w:val="28"/>
          <w:szCs w:val="28"/>
        </w:rPr>
      </w:pPr>
    </w:p>
    <w:p w:rsidR="001E5746" w:rsidRDefault="001E5746" w:rsidP="001E5746">
      <w:pPr>
        <w:ind w:firstLine="426"/>
        <w:jc w:val="center"/>
        <w:rPr>
          <w:rFonts w:ascii="Times New Roman" w:hAnsi="Times New Roman"/>
          <w:b/>
          <w:sz w:val="28"/>
          <w:szCs w:val="28"/>
        </w:rPr>
      </w:pPr>
      <w:r>
        <w:rPr>
          <w:rFonts w:ascii="Times New Roman" w:hAnsi="Times New Roman"/>
          <w:b/>
          <w:sz w:val="28"/>
          <w:szCs w:val="28"/>
        </w:rPr>
        <w:lastRenderedPageBreak/>
        <w:t>Содержание работы по индивидуальным образовательным планам.</w:t>
      </w:r>
    </w:p>
    <w:p w:rsidR="001E5746" w:rsidRDefault="001E5746" w:rsidP="001E5746">
      <w:pPr>
        <w:ind w:firstLine="426"/>
        <w:jc w:val="both"/>
        <w:rPr>
          <w:rFonts w:ascii="Times New Roman" w:hAnsi="Times New Roman"/>
          <w:b/>
          <w:sz w:val="28"/>
          <w:szCs w:val="28"/>
        </w:rPr>
      </w:pPr>
    </w:p>
    <w:p w:rsidR="001E5746" w:rsidRDefault="001E5746" w:rsidP="001E5746">
      <w:pPr>
        <w:ind w:firstLine="426"/>
        <w:jc w:val="center"/>
        <w:rPr>
          <w:rFonts w:ascii="Times New Roman" w:hAnsi="Times New Roman"/>
          <w:b/>
          <w:sz w:val="24"/>
          <w:szCs w:val="24"/>
        </w:rPr>
      </w:pPr>
      <w:r>
        <w:rPr>
          <w:rFonts w:ascii="Times New Roman" w:hAnsi="Times New Roman"/>
          <w:b/>
          <w:sz w:val="24"/>
          <w:szCs w:val="24"/>
        </w:rPr>
        <w:t xml:space="preserve">1. Подготовка к участию в предметных олимпиадах </w:t>
      </w:r>
    </w:p>
    <w:p w:rsidR="001E5746" w:rsidRDefault="001E5746" w:rsidP="001E5746">
      <w:pPr>
        <w:ind w:firstLine="426"/>
        <w:jc w:val="center"/>
        <w:rPr>
          <w:rFonts w:ascii="Times New Roman" w:hAnsi="Times New Roman"/>
          <w:b/>
          <w:sz w:val="24"/>
          <w:szCs w:val="24"/>
        </w:rPr>
      </w:pPr>
    </w:p>
    <w:p w:rsidR="001E5746" w:rsidRDefault="001E5746" w:rsidP="001E5746">
      <w:pPr>
        <w:ind w:firstLine="426"/>
        <w:jc w:val="both"/>
        <w:rPr>
          <w:rFonts w:ascii="Times New Roman" w:hAnsi="Times New Roman"/>
          <w:sz w:val="24"/>
          <w:szCs w:val="24"/>
        </w:rPr>
      </w:pPr>
      <w:r>
        <w:rPr>
          <w:rFonts w:ascii="Times New Roman" w:hAnsi="Times New Roman"/>
          <w:sz w:val="24"/>
          <w:szCs w:val="24"/>
        </w:rPr>
        <w:t xml:space="preserve">Как показывает практика, наиболее эффективный метод взаимодействия учителя с одаренным ребенком – </w:t>
      </w:r>
      <w:r>
        <w:rPr>
          <w:rFonts w:ascii="Times New Roman" w:hAnsi="Times New Roman"/>
          <w:b/>
          <w:i/>
          <w:sz w:val="24"/>
          <w:szCs w:val="24"/>
        </w:rPr>
        <w:t>индивидуальные занятия-консультации</w:t>
      </w:r>
      <w:r>
        <w:rPr>
          <w:rFonts w:ascii="Times New Roman" w:hAnsi="Times New Roman"/>
          <w:sz w:val="24"/>
          <w:szCs w:val="24"/>
        </w:rPr>
        <w:t xml:space="preserve"> с акцентом на его самостоятельную работу с материалом. Поэтому, прежде всего, необходимо:</w:t>
      </w:r>
    </w:p>
    <w:p w:rsidR="001E5746" w:rsidRDefault="001E5746" w:rsidP="001E5746">
      <w:pPr>
        <w:numPr>
          <w:ilvl w:val="0"/>
          <w:numId w:val="13"/>
        </w:numPr>
        <w:jc w:val="both"/>
        <w:rPr>
          <w:rFonts w:ascii="Times New Roman" w:hAnsi="Times New Roman"/>
          <w:sz w:val="24"/>
          <w:szCs w:val="24"/>
        </w:rPr>
      </w:pPr>
      <w:r>
        <w:rPr>
          <w:rFonts w:ascii="Times New Roman" w:hAnsi="Times New Roman"/>
          <w:sz w:val="24"/>
          <w:szCs w:val="24"/>
        </w:rPr>
        <w:t>составить план занятий с ребенком, учитывая тематику его самообразования, склонности, психические особенности;</w:t>
      </w:r>
    </w:p>
    <w:p w:rsidR="001E5746" w:rsidRDefault="001E5746" w:rsidP="001E5746">
      <w:pPr>
        <w:numPr>
          <w:ilvl w:val="0"/>
          <w:numId w:val="13"/>
        </w:numPr>
        <w:jc w:val="both"/>
        <w:rPr>
          <w:rFonts w:ascii="Times New Roman" w:hAnsi="Times New Roman"/>
          <w:sz w:val="24"/>
          <w:szCs w:val="24"/>
        </w:rPr>
      </w:pPr>
      <w:r>
        <w:rPr>
          <w:rFonts w:ascii="Times New Roman" w:hAnsi="Times New Roman"/>
          <w:sz w:val="24"/>
          <w:szCs w:val="24"/>
        </w:rPr>
        <w:t>определить темы консультаций по наиболее сложным и запутанным вопросам;</w:t>
      </w:r>
    </w:p>
    <w:p w:rsidR="001E5746" w:rsidRDefault="001E5746" w:rsidP="001E5746">
      <w:pPr>
        <w:numPr>
          <w:ilvl w:val="0"/>
          <w:numId w:val="13"/>
        </w:numPr>
        <w:jc w:val="both"/>
        <w:rPr>
          <w:rFonts w:ascii="Times New Roman" w:hAnsi="Times New Roman"/>
          <w:sz w:val="24"/>
          <w:szCs w:val="24"/>
        </w:rPr>
      </w:pPr>
      <w:r>
        <w:rPr>
          <w:rFonts w:ascii="Times New Roman" w:hAnsi="Times New Roman"/>
          <w:sz w:val="24"/>
          <w:szCs w:val="24"/>
        </w:rPr>
        <w:t>выбрать форму отчета обучающегося по предмету (тесты, вопросы, задания и т.д.) за определенные промежутки времени;</w:t>
      </w:r>
    </w:p>
    <w:p w:rsidR="001E5746" w:rsidRDefault="001E5746" w:rsidP="001E5746">
      <w:pPr>
        <w:numPr>
          <w:ilvl w:val="0"/>
          <w:numId w:val="13"/>
        </w:numPr>
        <w:jc w:val="both"/>
        <w:rPr>
          <w:rFonts w:ascii="Times New Roman" w:hAnsi="Times New Roman"/>
          <w:sz w:val="24"/>
          <w:szCs w:val="24"/>
        </w:rPr>
      </w:pPr>
      <w:r>
        <w:rPr>
          <w:rFonts w:ascii="Times New Roman" w:hAnsi="Times New Roman"/>
          <w:sz w:val="24"/>
          <w:szCs w:val="24"/>
        </w:rPr>
        <w:t>предоставить ученику:</w:t>
      </w:r>
    </w:p>
    <w:p w:rsidR="001E5746" w:rsidRDefault="001E5746" w:rsidP="001E5746">
      <w:pPr>
        <w:numPr>
          <w:ilvl w:val="0"/>
          <w:numId w:val="14"/>
        </w:numPr>
        <w:jc w:val="both"/>
        <w:rPr>
          <w:rFonts w:ascii="Times New Roman" w:hAnsi="Times New Roman"/>
          <w:sz w:val="24"/>
          <w:szCs w:val="24"/>
        </w:rPr>
      </w:pPr>
      <w:r>
        <w:rPr>
          <w:rFonts w:ascii="Times New Roman" w:hAnsi="Times New Roman"/>
          <w:sz w:val="24"/>
          <w:szCs w:val="24"/>
        </w:rPr>
        <w:t>название темы;</w:t>
      </w:r>
    </w:p>
    <w:p w:rsidR="001E5746" w:rsidRDefault="001E5746" w:rsidP="001E5746">
      <w:pPr>
        <w:numPr>
          <w:ilvl w:val="0"/>
          <w:numId w:val="14"/>
        </w:numPr>
        <w:jc w:val="both"/>
        <w:rPr>
          <w:rFonts w:ascii="Times New Roman" w:hAnsi="Times New Roman"/>
          <w:sz w:val="24"/>
          <w:szCs w:val="24"/>
        </w:rPr>
      </w:pPr>
      <w:r>
        <w:rPr>
          <w:rFonts w:ascii="Times New Roman" w:hAnsi="Times New Roman"/>
          <w:sz w:val="24"/>
          <w:szCs w:val="24"/>
        </w:rPr>
        <w:t>план изучения темы;</w:t>
      </w:r>
    </w:p>
    <w:p w:rsidR="001E5746" w:rsidRDefault="001E5746" w:rsidP="001E5746">
      <w:pPr>
        <w:numPr>
          <w:ilvl w:val="0"/>
          <w:numId w:val="14"/>
        </w:numPr>
        <w:jc w:val="both"/>
        <w:rPr>
          <w:rFonts w:ascii="Times New Roman" w:hAnsi="Times New Roman"/>
          <w:sz w:val="24"/>
          <w:szCs w:val="24"/>
        </w:rPr>
      </w:pPr>
      <w:r>
        <w:rPr>
          <w:rFonts w:ascii="Times New Roman" w:hAnsi="Times New Roman"/>
          <w:sz w:val="24"/>
          <w:szCs w:val="24"/>
        </w:rPr>
        <w:t>основные вопросы;</w:t>
      </w:r>
    </w:p>
    <w:p w:rsidR="001E5746" w:rsidRDefault="001E5746" w:rsidP="001E5746">
      <w:pPr>
        <w:numPr>
          <w:ilvl w:val="0"/>
          <w:numId w:val="14"/>
        </w:numPr>
        <w:jc w:val="both"/>
        <w:rPr>
          <w:rFonts w:ascii="Times New Roman" w:hAnsi="Times New Roman"/>
          <w:sz w:val="24"/>
          <w:szCs w:val="24"/>
        </w:rPr>
      </w:pPr>
      <w:r>
        <w:rPr>
          <w:rFonts w:ascii="Times New Roman" w:hAnsi="Times New Roman"/>
          <w:sz w:val="24"/>
          <w:szCs w:val="24"/>
        </w:rPr>
        <w:t>понятия и термины, которые он должен усвоить;</w:t>
      </w:r>
    </w:p>
    <w:p w:rsidR="001E5746" w:rsidRDefault="001E5746" w:rsidP="001E5746">
      <w:pPr>
        <w:numPr>
          <w:ilvl w:val="0"/>
          <w:numId w:val="14"/>
        </w:numPr>
        <w:jc w:val="both"/>
        <w:rPr>
          <w:rFonts w:ascii="Times New Roman" w:hAnsi="Times New Roman"/>
          <w:sz w:val="24"/>
          <w:szCs w:val="24"/>
        </w:rPr>
      </w:pPr>
      <w:r>
        <w:rPr>
          <w:rFonts w:ascii="Times New Roman" w:hAnsi="Times New Roman"/>
          <w:sz w:val="24"/>
          <w:szCs w:val="24"/>
        </w:rPr>
        <w:t>практические работы;</w:t>
      </w:r>
    </w:p>
    <w:p w:rsidR="001E5746" w:rsidRDefault="001E5746" w:rsidP="001E5746">
      <w:pPr>
        <w:numPr>
          <w:ilvl w:val="0"/>
          <w:numId w:val="14"/>
        </w:numPr>
        <w:jc w:val="both"/>
        <w:rPr>
          <w:rFonts w:ascii="Times New Roman" w:hAnsi="Times New Roman"/>
          <w:sz w:val="24"/>
          <w:szCs w:val="24"/>
        </w:rPr>
      </w:pPr>
      <w:r>
        <w:rPr>
          <w:rFonts w:ascii="Times New Roman" w:hAnsi="Times New Roman"/>
          <w:sz w:val="24"/>
          <w:szCs w:val="24"/>
        </w:rPr>
        <w:t>список необходимой литературы;</w:t>
      </w:r>
    </w:p>
    <w:p w:rsidR="001E5746" w:rsidRDefault="001E5746" w:rsidP="001E5746">
      <w:pPr>
        <w:numPr>
          <w:ilvl w:val="0"/>
          <w:numId w:val="14"/>
        </w:numPr>
        <w:jc w:val="both"/>
        <w:rPr>
          <w:rFonts w:ascii="Times New Roman" w:hAnsi="Times New Roman"/>
          <w:sz w:val="24"/>
          <w:szCs w:val="24"/>
        </w:rPr>
      </w:pPr>
      <w:r>
        <w:rPr>
          <w:rFonts w:ascii="Times New Roman" w:hAnsi="Times New Roman"/>
          <w:sz w:val="24"/>
          <w:szCs w:val="24"/>
        </w:rPr>
        <w:t>формы контроля;</w:t>
      </w:r>
    </w:p>
    <w:p w:rsidR="001E5746" w:rsidRDefault="001E5746" w:rsidP="001E5746">
      <w:pPr>
        <w:numPr>
          <w:ilvl w:val="0"/>
          <w:numId w:val="14"/>
        </w:numPr>
        <w:jc w:val="both"/>
        <w:rPr>
          <w:rFonts w:ascii="Times New Roman" w:hAnsi="Times New Roman"/>
          <w:sz w:val="24"/>
          <w:szCs w:val="24"/>
        </w:rPr>
      </w:pPr>
      <w:r>
        <w:rPr>
          <w:rFonts w:ascii="Times New Roman" w:hAnsi="Times New Roman"/>
          <w:sz w:val="24"/>
          <w:szCs w:val="24"/>
        </w:rPr>
        <w:t>задания для самопроверки.</w:t>
      </w:r>
    </w:p>
    <w:p w:rsidR="001E5746" w:rsidRDefault="001E5746" w:rsidP="001E5746">
      <w:pPr>
        <w:numPr>
          <w:ilvl w:val="0"/>
          <w:numId w:val="15"/>
        </w:numPr>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b/>
          <w:i/>
          <w:sz w:val="24"/>
          <w:szCs w:val="24"/>
        </w:rPr>
        <w:t>анализа результатов</w:t>
      </w:r>
      <w:r>
        <w:rPr>
          <w:rFonts w:ascii="Times New Roman" w:hAnsi="Times New Roman"/>
          <w:sz w:val="24"/>
          <w:szCs w:val="24"/>
        </w:rPr>
        <w:t xml:space="preserve"> работы оформить таблицу:</w:t>
      </w:r>
    </w:p>
    <w:p w:rsidR="001E5746" w:rsidRDefault="001E5746" w:rsidP="001E5746">
      <w:pPr>
        <w:numPr>
          <w:ilvl w:val="0"/>
          <w:numId w:val="16"/>
        </w:numPr>
        <w:jc w:val="both"/>
        <w:rPr>
          <w:rFonts w:ascii="Times New Roman" w:hAnsi="Times New Roman"/>
          <w:sz w:val="24"/>
          <w:szCs w:val="24"/>
        </w:rPr>
      </w:pPr>
      <w:r>
        <w:rPr>
          <w:rFonts w:ascii="Times New Roman" w:hAnsi="Times New Roman"/>
          <w:sz w:val="24"/>
          <w:szCs w:val="24"/>
        </w:rPr>
        <w:t>Предмет;</w:t>
      </w:r>
    </w:p>
    <w:p w:rsidR="001E5746" w:rsidRDefault="001E5746" w:rsidP="001E5746">
      <w:pPr>
        <w:numPr>
          <w:ilvl w:val="0"/>
          <w:numId w:val="16"/>
        </w:numPr>
        <w:jc w:val="both"/>
        <w:rPr>
          <w:rFonts w:ascii="Times New Roman" w:hAnsi="Times New Roman"/>
          <w:sz w:val="24"/>
          <w:szCs w:val="24"/>
        </w:rPr>
      </w:pPr>
      <w:r>
        <w:rPr>
          <w:rFonts w:ascii="Times New Roman" w:hAnsi="Times New Roman"/>
          <w:sz w:val="24"/>
          <w:szCs w:val="24"/>
        </w:rPr>
        <w:t>Дата и время консультаций;</w:t>
      </w:r>
    </w:p>
    <w:p w:rsidR="001E5746" w:rsidRDefault="001E5746" w:rsidP="001E5746">
      <w:pPr>
        <w:numPr>
          <w:ilvl w:val="0"/>
          <w:numId w:val="16"/>
        </w:numPr>
        <w:jc w:val="both"/>
        <w:rPr>
          <w:rFonts w:ascii="Times New Roman" w:hAnsi="Times New Roman"/>
          <w:sz w:val="24"/>
          <w:szCs w:val="24"/>
        </w:rPr>
      </w:pPr>
      <w:r>
        <w:rPr>
          <w:rFonts w:ascii="Times New Roman" w:hAnsi="Times New Roman"/>
          <w:sz w:val="24"/>
          <w:szCs w:val="24"/>
        </w:rPr>
        <w:t>Главные рассматриваемые вопросы;</w:t>
      </w:r>
    </w:p>
    <w:p w:rsidR="001E5746" w:rsidRDefault="001E5746" w:rsidP="001E5746">
      <w:pPr>
        <w:numPr>
          <w:ilvl w:val="0"/>
          <w:numId w:val="16"/>
        </w:numPr>
        <w:jc w:val="both"/>
        <w:rPr>
          <w:rFonts w:ascii="Times New Roman" w:hAnsi="Times New Roman"/>
          <w:sz w:val="24"/>
          <w:szCs w:val="24"/>
        </w:rPr>
      </w:pPr>
      <w:r>
        <w:rPr>
          <w:rFonts w:ascii="Times New Roman" w:hAnsi="Times New Roman"/>
          <w:sz w:val="24"/>
          <w:szCs w:val="24"/>
        </w:rPr>
        <w:t>Время работы с темой по программе;</w:t>
      </w:r>
    </w:p>
    <w:p w:rsidR="001E5746" w:rsidRDefault="001E5746" w:rsidP="001E5746">
      <w:pPr>
        <w:numPr>
          <w:ilvl w:val="0"/>
          <w:numId w:val="16"/>
        </w:numPr>
        <w:jc w:val="both"/>
        <w:rPr>
          <w:rFonts w:ascii="Times New Roman" w:hAnsi="Times New Roman"/>
          <w:sz w:val="24"/>
          <w:szCs w:val="24"/>
        </w:rPr>
      </w:pPr>
      <w:r>
        <w:rPr>
          <w:rFonts w:ascii="Times New Roman" w:hAnsi="Times New Roman"/>
          <w:sz w:val="24"/>
          <w:szCs w:val="24"/>
        </w:rPr>
        <w:t>Дополнительные вопросы, не предусмотренные программой;</w:t>
      </w:r>
    </w:p>
    <w:p w:rsidR="001E5746" w:rsidRDefault="001E5746" w:rsidP="001E5746">
      <w:pPr>
        <w:numPr>
          <w:ilvl w:val="0"/>
          <w:numId w:val="16"/>
        </w:numPr>
        <w:jc w:val="both"/>
        <w:rPr>
          <w:rFonts w:ascii="Times New Roman" w:hAnsi="Times New Roman"/>
          <w:sz w:val="24"/>
          <w:szCs w:val="24"/>
        </w:rPr>
      </w:pPr>
      <w:r>
        <w:rPr>
          <w:rFonts w:ascii="Times New Roman" w:hAnsi="Times New Roman"/>
          <w:sz w:val="24"/>
          <w:szCs w:val="24"/>
        </w:rPr>
        <w:t>Невыясненные вопросы.</w:t>
      </w:r>
    </w:p>
    <w:p w:rsidR="001E5746" w:rsidRDefault="001E5746" w:rsidP="001E5746">
      <w:pPr>
        <w:ind w:firstLine="426"/>
        <w:jc w:val="both"/>
        <w:rPr>
          <w:rFonts w:ascii="Times New Roman" w:hAnsi="Times New Roman"/>
          <w:sz w:val="24"/>
          <w:szCs w:val="24"/>
        </w:rPr>
      </w:pPr>
      <w:r>
        <w:rPr>
          <w:rFonts w:ascii="Times New Roman" w:hAnsi="Times New Roman"/>
          <w:sz w:val="24"/>
          <w:szCs w:val="24"/>
        </w:rPr>
        <w:t>Подобная работа может выполняться и с группой учеников, но при этом должна быть ориентирована все же на каждого индивидуально.</w:t>
      </w:r>
    </w:p>
    <w:p w:rsidR="001E5746" w:rsidRPr="009D5354" w:rsidRDefault="001E5746" w:rsidP="009D5354">
      <w:pPr>
        <w:ind w:firstLine="426"/>
        <w:jc w:val="both"/>
        <w:rPr>
          <w:rFonts w:ascii="Times New Roman" w:hAnsi="Times New Roman"/>
          <w:sz w:val="24"/>
          <w:szCs w:val="24"/>
        </w:rPr>
      </w:pPr>
      <w:r>
        <w:rPr>
          <w:rFonts w:ascii="Times New Roman" w:hAnsi="Times New Roman"/>
          <w:sz w:val="24"/>
          <w:szCs w:val="24"/>
        </w:rPr>
        <w:t xml:space="preserve">В качестве </w:t>
      </w:r>
      <w:r>
        <w:rPr>
          <w:rFonts w:ascii="Times New Roman" w:hAnsi="Times New Roman"/>
          <w:b/>
          <w:i/>
          <w:sz w:val="24"/>
          <w:szCs w:val="24"/>
        </w:rPr>
        <w:t>практических заданий</w:t>
      </w:r>
      <w:r>
        <w:rPr>
          <w:rFonts w:ascii="Times New Roman" w:hAnsi="Times New Roman"/>
          <w:sz w:val="24"/>
          <w:szCs w:val="24"/>
        </w:rPr>
        <w:t xml:space="preserve"> рекомендуется использовать задания предметных олимпиад разных уровней. В работе с учащимися основной школы учитель может пользоваться доступными </w:t>
      </w:r>
      <w:r>
        <w:rPr>
          <w:rFonts w:ascii="Times New Roman" w:hAnsi="Times New Roman"/>
          <w:b/>
          <w:i/>
          <w:sz w:val="24"/>
          <w:szCs w:val="24"/>
        </w:rPr>
        <w:t>сборниками олимпиадных задач</w:t>
      </w:r>
      <w:r w:rsidR="009D5354">
        <w:rPr>
          <w:rFonts w:ascii="Times New Roman" w:hAnsi="Times New Roman"/>
          <w:b/>
          <w:i/>
          <w:sz w:val="24"/>
          <w:szCs w:val="24"/>
        </w:rPr>
        <w:t>.</w:t>
      </w:r>
    </w:p>
    <w:p w:rsidR="001E5746" w:rsidRDefault="001E5746" w:rsidP="001E5746">
      <w:pPr>
        <w:ind w:left="66" w:firstLine="360"/>
        <w:jc w:val="both"/>
        <w:rPr>
          <w:rFonts w:ascii="Times New Roman" w:hAnsi="Times New Roman"/>
          <w:sz w:val="24"/>
          <w:szCs w:val="24"/>
        </w:rPr>
      </w:pPr>
      <w:r>
        <w:rPr>
          <w:rFonts w:ascii="Times New Roman" w:hAnsi="Times New Roman"/>
          <w:sz w:val="24"/>
          <w:szCs w:val="24"/>
        </w:rPr>
        <w:t>Большую роль играет в самоподготовке к олимпиадам возможность пользоваться Интернетом. Здесь  существует более 3000 адресов, где публикуются олимпиадные задания.</w:t>
      </w:r>
    </w:p>
    <w:p w:rsidR="001E5746" w:rsidRDefault="001E5746" w:rsidP="001E5746">
      <w:pPr>
        <w:ind w:left="66" w:firstLine="360"/>
        <w:jc w:val="both"/>
        <w:rPr>
          <w:rFonts w:ascii="Times New Roman" w:hAnsi="Times New Roman"/>
          <w:sz w:val="24"/>
          <w:szCs w:val="24"/>
        </w:rPr>
      </w:pPr>
      <w:r>
        <w:rPr>
          <w:rFonts w:ascii="Times New Roman" w:hAnsi="Times New Roman"/>
          <w:sz w:val="24"/>
          <w:szCs w:val="24"/>
        </w:rPr>
        <w:t>И, конечно же, ребята выполняют задания олимпиад прошлых лет (как муниципального, так и регионального уровня).</w:t>
      </w:r>
    </w:p>
    <w:p w:rsidR="001E5746" w:rsidRDefault="001E5746" w:rsidP="001E5746">
      <w:pPr>
        <w:ind w:left="66" w:firstLine="360"/>
        <w:jc w:val="both"/>
        <w:rPr>
          <w:rFonts w:ascii="Times New Roman" w:hAnsi="Times New Roman"/>
          <w:sz w:val="24"/>
          <w:szCs w:val="24"/>
        </w:rPr>
      </w:pPr>
      <w:r>
        <w:rPr>
          <w:rFonts w:ascii="Times New Roman" w:hAnsi="Times New Roman"/>
          <w:sz w:val="24"/>
          <w:szCs w:val="24"/>
        </w:rPr>
        <w:t xml:space="preserve">Программа работы с одаренными детьми предусматривает и так называемый </w:t>
      </w:r>
      <w:r>
        <w:rPr>
          <w:rFonts w:ascii="Times New Roman" w:hAnsi="Times New Roman"/>
          <w:b/>
          <w:i/>
          <w:sz w:val="24"/>
          <w:szCs w:val="24"/>
        </w:rPr>
        <w:t>«олимпиадный тренинг»</w:t>
      </w:r>
      <w:r>
        <w:rPr>
          <w:rFonts w:ascii="Times New Roman" w:hAnsi="Times New Roman"/>
          <w:sz w:val="24"/>
          <w:szCs w:val="24"/>
        </w:rPr>
        <w:t>, цели и задачи которого следующие:</w:t>
      </w:r>
    </w:p>
    <w:p w:rsidR="001E5746" w:rsidRDefault="001E5746" w:rsidP="001E5746">
      <w:pPr>
        <w:numPr>
          <w:ilvl w:val="0"/>
          <w:numId w:val="15"/>
        </w:numPr>
        <w:jc w:val="both"/>
        <w:rPr>
          <w:rFonts w:ascii="Times New Roman" w:hAnsi="Times New Roman"/>
          <w:sz w:val="24"/>
          <w:szCs w:val="24"/>
        </w:rPr>
      </w:pPr>
      <w:r>
        <w:rPr>
          <w:rFonts w:ascii="Times New Roman" w:hAnsi="Times New Roman"/>
          <w:sz w:val="24"/>
          <w:szCs w:val="24"/>
        </w:rPr>
        <w:t>формирование языковой, коммуникативной и лингвистической компетенции учащихся;</w:t>
      </w:r>
    </w:p>
    <w:p w:rsidR="001E5746" w:rsidRDefault="001E5746" w:rsidP="001E5746">
      <w:pPr>
        <w:numPr>
          <w:ilvl w:val="0"/>
          <w:numId w:val="15"/>
        </w:numPr>
        <w:jc w:val="both"/>
        <w:rPr>
          <w:rFonts w:ascii="Times New Roman" w:hAnsi="Times New Roman"/>
          <w:sz w:val="24"/>
          <w:szCs w:val="24"/>
        </w:rPr>
      </w:pPr>
      <w:r>
        <w:rPr>
          <w:rFonts w:ascii="Times New Roman" w:hAnsi="Times New Roman"/>
          <w:sz w:val="24"/>
          <w:szCs w:val="24"/>
        </w:rPr>
        <w:t>развитие логического мышления в олимпиадных тренингах;</w:t>
      </w:r>
    </w:p>
    <w:p w:rsidR="001E5746" w:rsidRDefault="001E5746" w:rsidP="001E5746">
      <w:pPr>
        <w:numPr>
          <w:ilvl w:val="0"/>
          <w:numId w:val="15"/>
        </w:numPr>
        <w:jc w:val="both"/>
        <w:rPr>
          <w:rFonts w:ascii="Times New Roman" w:hAnsi="Times New Roman"/>
          <w:sz w:val="24"/>
          <w:szCs w:val="24"/>
        </w:rPr>
      </w:pPr>
      <w:r>
        <w:rPr>
          <w:rFonts w:ascii="Times New Roman" w:hAnsi="Times New Roman"/>
          <w:sz w:val="24"/>
          <w:szCs w:val="24"/>
        </w:rPr>
        <w:t>формирование общеучебных умений – работы с научно-популярной книгой, со справочной литературой;</w:t>
      </w:r>
    </w:p>
    <w:p w:rsidR="001E5746" w:rsidRDefault="001E5746" w:rsidP="001E5746">
      <w:pPr>
        <w:numPr>
          <w:ilvl w:val="0"/>
          <w:numId w:val="15"/>
        </w:numPr>
        <w:jc w:val="both"/>
        <w:rPr>
          <w:rFonts w:ascii="Times New Roman" w:hAnsi="Times New Roman"/>
          <w:sz w:val="24"/>
          <w:szCs w:val="24"/>
        </w:rPr>
      </w:pPr>
      <w:r>
        <w:rPr>
          <w:rFonts w:ascii="Times New Roman" w:hAnsi="Times New Roman"/>
          <w:sz w:val="24"/>
          <w:szCs w:val="24"/>
        </w:rPr>
        <w:t>расширение кругозора, развитие творческих способностей.</w:t>
      </w:r>
    </w:p>
    <w:p w:rsidR="001E5746" w:rsidRDefault="001E5746" w:rsidP="001E5746">
      <w:pPr>
        <w:ind w:firstLine="426"/>
        <w:jc w:val="center"/>
        <w:rPr>
          <w:rFonts w:ascii="Times New Roman" w:hAnsi="Times New Roman"/>
          <w:b/>
          <w:sz w:val="24"/>
          <w:szCs w:val="24"/>
        </w:rPr>
      </w:pPr>
    </w:p>
    <w:p w:rsidR="001E5746" w:rsidRDefault="001E5746" w:rsidP="001E5746">
      <w:pPr>
        <w:ind w:firstLine="426"/>
        <w:jc w:val="center"/>
        <w:rPr>
          <w:rFonts w:ascii="Times New Roman" w:hAnsi="Times New Roman"/>
          <w:b/>
          <w:sz w:val="24"/>
          <w:szCs w:val="24"/>
        </w:rPr>
      </w:pPr>
      <w:r>
        <w:rPr>
          <w:rFonts w:ascii="Times New Roman" w:hAnsi="Times New Roman"/>
          <w:b/>
          <w:sz w:val="24"/>
          <w:szCs w:val="24"/>
        </w:rPr>
        <w:t>2. Исследовательская деятельность учащихся.</w:t>
      </w:r>
    </w:p>
    <w:p w:rsidR="001E5746" w:rsidRDefault="001E5746" w:rsidP="001E5746">
      <w:pPr>
        <w:ind w:firstLine="426"/>
        <w:jc w:val="both"/>
        <w:rPr>
          <w:rFonts w:ascii="Times New Roman" w:hAnsi="Times New Roman"/>
          <w:sz w:val="24"/>
          <w:szCs w:val="24"/>
        </w:rPr>
      </w:pPr>
    </w:p>
    <w:p w:rsidR="001E5746" w:rsidRDefault="001E5746" w:rsidP="001E5746">
      <w:pPr>
        <w:ind w:firstLine="426"/>
        <w:jc w:val="both"/>
        <w:rPr>
          <w:rFonts w:ascii="Times New Roman" w:hAnsi="Times New Roman"/>
          <w:sz w:val="24"/>
          <w:szCs w:val="24"/>
        </w:rPr>
      </w:pPr>
      <w:r>
        <w:rPr>
          <w:rFonts w:ascii="Times New Roman" w:hAnsi="Times New Roman"/>
          <w:sz w:val="24"/>
          <w:szCs w:val="24"/>
        </w:rPr>
        <w:t>Работа  педагога по организации исследовательской деятельности направлена на:</w:t>
      </w:r>
    </w:p>
    <w:p w:rsidR="001E5746" w:rsidRDefault="001E5746" w:rsidP="001E5746">
      <w:pPr>
        <w:numPr>
          <w:ilvl w:val="0"/>
          <w:numId w:val="19"/>
        </w:numPr>
        <w:tabs>
          <w:tab w:val="num" w:pos="851"/>
        </w:tabs>
        <w:ind w:left="851" w:hanging="142"/>
        <w:jc w:val="both"/>
        <w:rPr>
          <w:rFonts w:ascii="Times New Roman" w:hAnsi="Times New Roman"/>
          <w:sz w:val="24"/>
          <w:szCs w:val="24"/>
        </w:rPr>
      </w:pPr>
      <w:r>
        <w:rPr>
          <w:rFonts w:ascii="Times New Roman" w:hAnsi="Times New Roman"/>
          <w:sz w:val="24"/>
          <w:szCs w:val="24"/>
        </w:rPr>
        <w:lastRenderedPageBreak/>
        <w:t xml:space="preserve">развитие рефлексивной деятельности учащихся по осмыслению основных проблем исследования; </w:t>
      </w:r>
    </w:p>
    <w:p w:rsidR="001E5746" w:rsidRDefault="001E5746" w:rsidP="001E5746">
      <w:pPr>
        <w:numPr>
          <w:ilvl w:val="0"/>
          <w:numId w:val="19"/>
        </w:numPr>
        <w:tabs>
          <w:tab w:val="num" w:pos="851"/>
        </w:tabs>
        <w:ind w:left="851" w:hanging="142"/>
        <w:jc w:val="both"/>
        <w:rPr>
          <w:rFonts w:ascii="Times New Roman" w:hAnsi="Times New Roman"/>
          <w:sz w:val="24"/>
          <w:szCs w:val="24"/>
        </w:rPr>
      </w:pPr>
      <w:r>
        <w:rPr>
          <w:rFonts w:ascii="Times New Roman" w:hAnsi="Times New Roman"/>
          <w:sz w:val="24"/>
          <w:szCs w:val="24"/>
        </w:rPr>
        <w:t xml:space="preserve">координацию направлений научно-исследовательской деятельности; </w:t>
      </w:r>
    </w:p>
    <w:p w:rsidR="001E5746" w:rsidRDefault="001E5746" w:rsidP="001E5746">
      <w:pPr>
        <w:numPr>
          <w:ilvl w:val="0"/>
          <w:numId w:val="19"/>
        </w:numPr>
        <w:tabs>
          <w:tab w:val="num" w:pos="851"/>
        </w:tabs>
        <w:ind w:left="851" w:hanging="142"/>
        <w:jc w:val="both"/>
        <w:rPr>
          <w:rFonts w:ascii="Times New Roman" w:hAnsi="Times New Roman"/>
          <w:sz w:val="24"/>
          <w:szCs w:val="24"/>
        </w:rPr>
      </w:pPr>
      <w:r>
        <w:rPr>
          <w:rFonts w:ascii="Times New Roman" w:hAnsi="Times New Roman"/>
          <w:sz w:val="24"/>
          <w:szCs w:val="24"/>
        </w:rPr>
        <w:t>подготовку к участию в научно-исследовательских конференциях.</w:t>
      </w:r>
    </w:p>
    <w:p w:rsidR="001E5746" w:rsidRDefault="001E5746" w:rsidP="001E5746">
      <w:pPr>
        <w:ind w:firstLine="426"/>
        <w:jc w:val="both"/>
        <w:rPr>
          <w:rFonts w:ascii="Times New Roman" w:hAnsi="Times New Roman"/>
          <w:sz w:val="24"/>
          <w:szCs w:val="24"/>
        </w:rPr>
      </w:pPr>
      <w:r>
        <w:rPr>
          <w:rFonts w:ascii="Times New Roman" w:hAnsi="Times New Roman"/>
          <w:sz w:val="24"/>
          <w:szCs w:val="24"/>
        </w:rPr>
        <w:t>Приобщение к школьной исследовательской практике начинается с мотивации. Именно на этой стадии каждый участник будущей работы должен увидеть вполне конкретные свои результаты. Но для того, чтоб иметь эти результаты, следует обладать определенной интеллектуальной культурой.  Исходя из этого, учитель планирует работу по подготовке учащихся к исследовательской деятельности.</w:t>
      </w:r>
    </w:p>
    <w:p w:rsidR="001E5746" w:rsidRDefault="001E5746" w:rsidP="001E5746">
      <w:pPr>
        <w:ind w:firstLine="426"/>
        <w:jc w:val="both"/>
        <w:rPr>
          <w:rFonts w:ascii="Times New Roman" w:hAnsi="Times New Roman"/>
          <w:sz w:val="24"/>
          <w:szCs w:val="24"/>
        </w:rPr>
      </w:pPr>
      <w:r>
        <w:rPr>
          <w:rFonts w:ascii="Times New Roman" w:hAnsi="Times New Roman"/>
          <w:sz w:val="24"/>
          <w:szCs w:val="24"/>
        </w:rPr>
        <w:t>На первом этапе работы педагог должен научить: а) проведя анализ данных, находить взаимосвязи и взаимозависимости между ними; б) исходя из имеющихся суждений, делать логические правильные умозаключения, облекать догадки и предположения в форму гипотез. На втором этапе формируется умение  исследовать проблемные ситуации, используя универсальный метод – метод моделирования. На третьем этапе происходит знакомство с методикой обработки информационных данных. Такая деятельность, в особенности на своих начальных порах, должна быть направлена на достижение понятных школьнику целей, он сам должен почувствовать «вкус» к такой работе, занимаясь конкретными исследованиями, решая понятные для него творческие задачи.</w:t>
      </w:r>
    </w:p>
    <w:p w:rsidR="001E5746" w:rsidRDefault="001E5746" w:rsidP="001E5746">
      <w:pPr>
        <w:ind w:firstLine="426"/>
        <w:jc w:val="both"/>
        <w:rPr>
          <w:rFonts w:ascii="Times New Roman" w:hAnsi="Times New Roman"/>
          <w:sz w:val="24"/>
          <w:szCs w:val="24"/>
        </w:rPr>
      </w:pPr>
      <w:r>
        <w:rPr>
          <w:rFonts w:ascii="Times New Roman" w:hAnsi="Times New Roman"/>
          <w:sz w:val="24"/>
          <w:szCs w:val="24"/>
        </w:rPr>
        <w:t>Желательно чтобы ребята, приобщаясь к научно-исследовательской работе, двигались по своеобразной лестнице. На первой ее ступеньке, изучая конкретную проблему, фиксируется, исходя из литературного обзора, достигнутый уровень знаний по ней. Здесь же учащиеся, используя метод сравнения, могут аргументировано высказать свое собственное мнение об изучаемой проблеме. Итогом такой исследовательской деятельности является соответствующая реферативная работа.</w:t>
      </w:r>
    </w:p>
    <w:p w:rsidR="001E5746" w:rsidRDefault="001E5746" w:rsidP="001E5746">
      <w:pPr>
        <w:ind w:firstLine="426"/>
        <w:jc w:val="both"/>
        <w:rPr>
          <w:rFonts w:ascii="Times New Roman" w:hAnsi="Times New Roman"/>
          <w:sz w:val="24"/>
          <w:szCs w:val="24"/>
        </w:rPr>
      </w:pPr>
      <w:r>
        <w:rPr>
          <w:rFonts w:ascii="Times New Roman" w:hAnsi="Times New Roman"/>
          <w:sz w:val="24"/>
          <w:szCs w:val="24"/>
        </w:rPr>
        <w:t>На следующей ступеньке этой лестницы находятся исследовательские работы, т.е. творческие работы, выполненные с помощью корректной, с научной точки зрения, методики, имеющие свои собственные исходные данные, на основании которых и делается анализ и выводы о характере исследуемого явления.</w:t>
      </w:r>
    </w:p>
    <w:p w:rsidR="001E5746" w:rsidRDefault="001E5746" w:rsidP="001E5746">
      <w:pPr>
        <w:ind w:firstLine="426"/>
        <w:jc w:val="both"/>
        <w:rPr>
          <w:rFonts w:ascii="Times New Roman" w:hAnsi="Times New Roman"/>
          <w:sz w:val="24"/>
          <w:szCs w:val="24"/>
        </w:rPr>
      </w:pPr>
      <w:r>
        <w:rPr>
          <w:rFonts w:ascii="Times New Roman" w:hAnsi="Times New Roman"/>
          <w:sz w:val="24"/>
          <w:szCs w:val="24"/>
        </w:rPr>
        <w:t xml:space="preserve"> В процессе исследовательской деятельности обучающихся используются следующие </w:t>
      </w:r>
      <w:r>
        <w:rPr>
          <w:rFonts w:ascii="Times New Roman" w:hAnsi="Times New Roman"/>
          <w:b/>
          <w:sz w:val="24"/>
          <w:szCs w:val="24"/>
        </w:rPr>
        <w:t>учебные приемы:</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выделение основной проблемы в предложенной ситуации;</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определение темы и цели исследования;</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формулирование и отбор полезных гипотез;</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определение пригодности выбранной для проверки гипотезы;</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разграничение допущений и доказанных положений;</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планирование проверки гипотезы;</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планирование результата;</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составление схем, таблиц для выявления закономерностей, обобщений, систематизации полученных результатов исследования;</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установление связи полученных данных с поставленной проблемой;</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систематизация фактов, явлений;</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интерпретация данных;</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использование обобщений и абстрагирования, методов анализа и синтеза, индукции и дедукции;</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установление аналогий;</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формулирование определений и выводов на основе теоретических и фактических исследований;</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решение задачи в новой ситуации;</w:t>
      </w:r>
    </w:p>
    <w:p w:rsidR="001E5746" w:rsidRDefault="001E5746" w:rsidP="001E5746">
      <w:pPr>
        <w:numPr>
          <w:ilvl w:val="0"/>
          <w:numId w:val="20"/>
        </w:numPr>
        <w:tabs>
          <w:tab w:val="num" w:pos="1620"/>
        </w:tabs>
        <w:jc w:val="both"/>
        <w:rPr>
          <w:rFonts w:ascii="Times New Roman" w:hAnsi="Times New Roman"/>
          <w:sz w:val="24"/>
          <w:szCs w:val="24"/>
        </w:rPr>
      </w:pPr>
      <w:r>
        <w:rPr>
          <w:rFonts w:ascii="Times New Roman" w:hAnsi="Times New Roman"/>
          <w:sz w:val="24"/>
          <w:szCs w:val="24"/>
        </w:rPr>
        <w:t>написание творческого сочинения, реферата.</w:t>
      </w:r>
    </w:p>
    <w:p w:rsidR="001E5746" w:rsidRDefault="001E5746" w:rsidP="001E5746">
      <w:pPr>
        <w:ind w:firstLine="426"/>
        <w:jc w:val="both"/>
        <w:rPr>
          <w:rFonts w:ascii="Times New Roman" w:hAnsi="Times New Roman"/>
          <w:sz w:val="24"/>
          <w:szCs w:val="24"/>
        </w:rPr>
      </w:pPr>
      <w:r>
        <w:rPr>
          <w:rFonts w:ascii="Times New Roman" w:hAnsi="Times New Roman"/>
          <w:b/>
          <w:sz w:val="24"/>
          <w:szCs w:val="24"/>
        </w:rPr>
        <w:t>Учебно-тематическое планирование</w:t>
      </w:r>
      <w:r>
        <w:rPr>
          <w:rFonts w:ascii="Times New Roman" w:hAnsi="Times New Roman"/>
          <w:sz w:val="24"/>
          <w:szCs w:val="24"/>
        </w:rPr>
        <w:t xml:space="preserve"> исследовательской деятельности школьников можно представить следующим образом:</w:t>
      </w:r>
    </w:p>
    <w:p w:rsidR="001E5746" w:rsidRDefault="001E5746" w:rsidP="001E5746">
      <w:pPr>
        <w:ind w:firstLine="426"/>
        <w:jc w:val="both"/>
        <w:rPr>
          <w:rFonts w:ascii="Times New Roman" w:hAnsi="Times New Roman"/>
          <w:sz w:val="24"/>
          <w:szCs w:val="24"/>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2410"/>
        <w:gridCol w:w="1911"/>
      </w:tblGrid>
      <w:tr w:rsidR="001E5746" w:rsidTr="001E5746">
        <w:tc>
          <w:tcPr>
            <w:tcW w:w="5211" w:type="dxa"/>
            <w:tcBorders>
              <w:top w:val="single" w:sz="4" w:space="0" w:color="auto"/>
              <w:left w:val="single" w:sz="4" w:space="0" w:color="auto"/>
              <w:bottom w:val="single" w:sz="4" w:space="0" w:color="auto"/>
              <w:right w:val="single" w:sz="4" w:space="0" w:color="auto"/>
            </w:tcBorders>
            <w:hideMark/>
          </w:tcPr>
          <w:p w:rsidR="001E5746" w:rsidRDefault="001E5746">
            <w:pPr>
              <w:jc w:val="center"/>
              <w:rPr>
                <w:rFonts w:ascii="Times New Roman" w:eastAsia="Times New Roman" w:hAnsi="Times New Roman"/>
                <w:b/>
                <w:lang w:eastAsia="ru-RU"/>
              </w:rPr>
            </w:pPr>
            <w:r>
              <w:rPr>
                <w:rFonts w:ascii="Times New Roman" w:eastAsia="Times New Roman" w:hAnsi="Times New Roman"/>
                <w:b/>
                <w:lang w:eastAsia="ru-RU"/>
              </w:rPr>
              <w:t>Название</w:t>
            </w:r>
          </w:p>
          <w:p w:rsidR="001E5746" w:rsidRDefault="001E5746">
            <w:pPr>
              <w:jc w:val="center"/>
              <w:rPr>
                <w:rFonts w:ascii="Times New Roman" w:eastAsia="Times New Roman" w:hAnsi="Times New Roman"/>
                <w:b/>
                <w:lang w:eastAsia="ru-RU"/>
              </w:rPr>
            </w:pPr>
            <w:r>
              <w:rPr>
                <w:rFonts w:ascii="Times New Roman" w:eastAsia="Times New Roman" w:hAnsi="Times New Roman"/>
                <w:b/>
                <w:lang w:eastAsia="ru-RU"/>
              </w:rPr>
              <w:t xml:space="preserve"> раздела, тема</w:t>
            </w:r>
          </w:p>
        </w:tc>
        <w:tc>
          <w:tcPr>
            <w:tcW w:w="2410" w:type="dxa"/>
            <w:tcBorders>
              <w:top w:val="single" w:sz="4" w:space="0" w:color="auto"/>
              <w:left w:val="single" w:sz="4" w:space="0" w:color="auto"/>
              <w:bottom w:val="single" w:sz="4" w:space="0" w:color="auto"/>
              <w:right w:val="single" w:sz="4" w:space="0" w:color="auto"/>
            </w:tcBorders>
            <w:hideMark/>
          </w:tcPr>
          <w:p w:rsidR="001E5746" w:rsidRDefault="001E5746">
            <w:pPr>
              <w:jc w:val="center"/>
              <w:rPr>
                <w:rFonts w:ascii="Times New Roman" w:eastAsia="Times New Roman" w:hAnsi="Times New Roman"/>
                <w:b/>
                <w:lang w:eastAsia="ru-RU"/>
              </w:rPr>
            </w:pPr>
            <w:r>
              <w:rPr>
                <w:rFonts w:ascii="Times New Roman" w:eastAsia="Times New Roman" w:hAnsi="Times New Roman"/>
                <w:b/>
                <w:lang w:eastAsia="ru-RU"/>
              </w:rPr>
              <w:t>Практическая</w:t>
            </w:r>
          </w:p>
          <w:p w:rsidR="001E5746" w:rsidRDefault="001E5746">
            <w:pPr>
              <w:jc w:val="center"/>
              <w:rPr>
                <w:rFonts w:ascii="Times New Roman" w:eastAsia="Times New Roman" w:hAnsi="Times New Roman"/>
                <w:b/>
                <w:lang w:eastAsia="ru-RU"/>
              </w:rPr>
            </w:pPr>
            <w:r>
              <w:rPr>
                <w:rFonts w:ascii="Times New Roman" w:eastAsia="Times New Roman" w:hAnsi="Times New Roman"/>
                <w:b/>
                <w:lang w:eastAsia="ru-RU"/>
              </w:rPr>
              <w:t>часть</w:t>
            </w:r>
          </w:p>
        </w:tc>
        <w:tc>
          <w:tcPr>
            <w:tcW w:w="1911" w:type="dxa"/>
            <w:tcBorders>
              <w:top w:val="single" w:sz="4" w:space="0" w:color="auto"/>
              <w:left w:val="single" w:sz="4" w:space="0" w:color="auto"/>
              <w:bottom w:val="single" w:sz="4" w:space="0" w:color="auto"/>
              <w:right w:val="single" w:sz="4" w:space="0" w:color="auto"/>
            </w:tcBorders>
            <w:hideMark/>
          </w:tcPr>
          <w:p w:rsidR="001E5746" w:rsidRDefault="001E5746">
            <w:pPr>
              <w:jc w:val="center"/>
              <w:rPr>
                <w:rFonts w:ascii="Times New Roman" w:eastAsia="Times New Roman" w:hAnsi="Times New Roman"/>
                <w:b/>
                <w:lang w:eastAsia="ru-RU"/>
              </w:rPr>
            </w:pPr>
            <w:r>
              <w:rPr>
                <w:rFonts w:ascii="Times New Roman" w:eastAsia="Times New Roman" w:hAnsi="Times New Roman"/>
                <w:b/>
                <w:lang w:eastAsia="ru-RU"/>
              </w:rPr>
              <w:t>Форма</w:t>
            </w:r>
          </w:p>
          <w:p w:rsidR="001E5746" w:rsidRDefault="001E5746">
            <w:pPr>
              <w:jc w:val="center"/>
              <w:rPr>
                <w:rFonts w:ascii="Times New Roman" w:eastAsia="Times New Roman" w:hAnsi="Times New Roman"/>
                <w:b/>
                <w:lang w:eastAsia="ru-RU"/>
              </w:rPr>
            </w:pPr>
            <w:r>
              <w:rPr>
                <w:rFonts w:ascii="Times New Roman" w:eastAsia="Times New Roman" w:hAnsi="Times New Roman"/>
                <w:b/>
                <w:lang w:eastAsia="ru-RU"/>
              </w:rPr>
              <w:t>контроля</w:t>
            </w:r>
          </w:p>
        </w:tc>
      </w:tr>
      <w:tr w:rsidR="001E5746" w:rsidTr="001E5746">
        <w:tc>
          <w:tcPr>
            <w:tcW w:w="5211" w:type="dxa"/>
            <w:tcBorders>
              <w:top w:val="single" w:sz="4" w:space="0" w:color="auto"/>
              <w:left w:val="single" w:sz="4" w:space="0" w:color="auto"/>
              <w:bottom w:val="single" w:sz="4" w:space="0" w:color="auto"/>
              <w:right w:val="single" w:sz="4" w:space="0" w:color="auto"/>
            </w:tcBorders>
            <w:hideMark/>
          </w:tcPr>
          <w:p w:rsidR="001E5746" w:rsidRDefault="001E5746">
            <w:pPr>
              <w:jc w:val="center"/>
              <w:rPr>
                <w:rFonts w:ascii="Times New Roman" w:eastAsia="Times New Roman" w:hAnsi="Times New Roman"/>
                <w:b/>
                <w:lang w:eastAsia="ru-RU"/>
              </w:rPr>
            </w:pPr>
            <w:r>
              <w:rPr>
                <w:rFonts w:ascii="Times New Roman" w:eastAsia="Times New Roman" w:hAnsi="Times New Roman"/>
                <w:b/>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1E5746" w:rsidRDefault="001E5746">
            <w:pPr>
              <w:jc w:val="center"/>
              <w:rPr>
                <w:rFonts w:ascii="Times New Roman" w:eastAsia="Times New Roman" w:hAnsi="Times New Roman"/>
                <w:b/>
                <w:lang w:eastAsia="ru-RU"/>
              </w:rPr>
            </w:pPr>
            <w:r>
              <w:rPr>
                <w:rFonts w:ascii="Times New Roman" w:eastAsia="Times New Roman" w:hAnsi="Times New Roman"/>
                <w:b/>
                <w:lang w:eastAsia="ru-RU"/>
              </w:rPr>
              <w:t>3</w:t>
            </w:r>
          </w:p>
        </w:tc>
        <w:tc>
          <w:tcPr>
            <w:tcW w:w="1911" w:type="dxa"/>
            <w:tcBorders>
              <w:top w:val="single" w:sz="4" w:space="0" w:color="auto"/>
              <w:left w:val="single" w:sz="4" w:space="0" w:color="auto"/>
              <w:bottom w:val="single" w:sz="4" w:space="0" w:color="auto"/>
              <w:right w:val="single" w:sz="4" w:space="0" w:color="auto"/>
            </w:tcBorders>
            <w:hideMark/>
          </w:tcPr>
          <w:p w:rsidR="001E5746" w:rsidRDefault="001E5746">
            <w:pPr>
              <w:jc w:val="center"/>
              <w:rPr>
                <w:rFonts w:ascii="Times New Roman" w:eastAsia="Times New Roman" w:hAnsi="Times New Roman"/>
                <w:b/>
                <w:lang w:eastAsia="ru-RU"/>
              </w:rPr>
            </w:pPr>
            <w:r>
              <w:rPr>
                <w:rFonts w:ascii="Times New Roman" w:eastAsia="Times New Roman" w:hAnsi="Times New Roman"/>
                <w:b/>
                <w:lang w:eastAsia="ru-RU"/>
              </w:rPr>
              <w:t>4</w:t>
            </w:r>
          </w:p>
        </w:tc>
      </w:tr>
      <w:tr w:rsidR="001E5746" w:rsidTr="001E5746">
        <w:tc>
          <w:tcPr>
            <w:tcW w:w="5211" w:type="dxa"/>
            <w:tcBorders>
              <w:top w:val="single" w:sz="4" w:space="0" w:color="auto"/>
              <w:left w:val="single" w:sz="4" w:space="0" w:color="auto"/>
              <w:bottom w:val="single" w:sz="4" w:space="0" w:color="auto"/>
              <w:right w:val="single" w:sz="4" w:space="0" w:color="auto"/>
            </w:tcBorders>
            <w:hideMark/>
          </w:tcPr>
          <w:p w:rsidR="001E5746" w:rsidRDefault="001E5746">
            <w:pPr>
              <w:jc w:val="both"/>
              <w:rPr>
                <w:rFonts w:ascii="Times New Roman" w:eastAsia="Times New Roman" w:hAnsi="Times New Roman"/>
                <w:b/>
                <w:lang w:eastAsia="ru-RU"/>
              </w:rPr>
            </w:pPr>
            <w:r>
              <w:rPr>
                <w:rFonts w:ascii="Times New Roman" w:eastAsia="Times New Roman" w:hAnsi="Times New Roman"/>
                <w:b/>
                <w:lang w:eastAsia="ru-RU"/>
              </w:rPr>
              <w:t>Основные виды творческо-исследовательских работ и особенности их выполнения.</w:t>
            </w:r>
          </w:p>
          <w:p w:rsidR="001E5746" w:rsidRDefault="001E5746">
            <w:pPr>
              <w:numPr>
                <w:ilvl w:val="0"/>
                <w:numId w:val="21"/>
              </w:numPr>
              <w:contextualSpacing/>
              <w:jc w:val="both"/>
              <w:rPr>
                <w:rFonts w:ascii="Times New Roman" w:eastAsia="Times New Roman" w:hAnsi="Times New Roman"/>
                <w:lang w:eastAsia="ru-RU"/>
              </w:rPr>
            </w:pPr>
            <w:r>
              <w:rPr>
                <w:rFonts w:ascii="Times New Roman" w:eastAsia="Times New Roman" w:hAnsi="Times New Roman"/>
                <w:lang w:eastAsia="ru-RU"/>
              </w:rPr>
              <w:t>Особенности научного стиля.</w:t>
            </w:r>
          </w:p>
          <w:p w:rsidR="001E5746" w:rsidRDefault="001E5746">
            <w:pPr>
              <w:numPr>
                <w:ilvl w:val="0"/>
                <w:numId w:val="21"/>
              </w:numPr>
              <w:contextualSpacing/>
              <w:jc w:val="both"/>
              <w:rPr>
                <w:rFonts w:ascii="Times New Roman" w:eastAsia="Times New Roman" w:hAnsi="Times New Roman"/>
                <w:lang w:eastAsia="ru-RU"/>
              </w:rPr>
            </w:pPr>
            <w:r>
              <w:rPr>
                <w:rFonts w:ascii="Times New Roman" w:eastAsia="Times New Roman" w:hAnsi="Times New Roman"/>
                <w:lang w:eastAsia="ru-RU"/>
              </w:rPr>
              <w:t>Подготовка доклада.</w:t>
            </w:r>
          </w:p>
          <w:p w:rsidR="001E5746" w:rsidRDefault="001E5746">
            <w:pPr>
              <w:numPr>
                <w:ilvl w:val="0"/>
                <w:numId w:val="21"/>
              </w:numPr>
              <w:contextualSpacing/>
              <w:jc w:val="both"/>
              <w:rPr>
                <w:rFonts w:ascii="Times New Roman" w:eastAsia="Times New Roman" w:hAnsi="Times New Roman"/>
                <w:lang w:eastAsia="ru-RU"/>
              </w:rPr>
            </w:pPr>
            <w:r>
              <w:rPr>
                <w:rFonts w:ascii="Times New Roman" w:eastAsia="Times New Roman" w:hAnsi="Times New Roman"/>
                <w:lang w:eastAsia="ru-RU"/>
              </w:rPr>
              <w:t>Правила составления аннотации, тезисов, научной статьи, эссе.</w:t>
            </w:r>
          </w:p>
          <w:p w:rsidR="001E5746" w:rsidRDefault="001E5746">
            <w:pPr>
              <w:numPr>
                <w:ilvl w:val="0"/>
                <w:numId w:val="21"/>
              </w:numPr>
              <w:contextualSpacing/>
              <w:jc w:val="both"/>
              <w:rPr>
                <w:rFonts w:ascii="Times New Roman" w:eastAsia="Times New Roman" w:hAnsi="Times New Roman"/>
                <w:lang w:eastAsia="ru-RU"/>
              </w:rPr>
            </w:pPr>
            <w:r>
              <w:rPr>
                <w:rFonts w:ascii="Times New Roman" w:eastAsia="Times New Roman" w:hAnsi="Times New Roman"/>
                <w:lang w:eastAsia="ru-RU"/>
              </w:rPr>
              <w:t>Реферат.</w:t>
            </w:r>
          </w:p>
          <w:p w:rsidR="001E5746" w:rsidRDefault="001E5746">
            <w:pPr>
              <w:numPr>
                <w:ilvl w:val="0"/>
                <w:numId w:val="21"/>
              </w:numPr>
              <w:contextualSpacing/>
              <w:jc w:val="both"/>
              <w:rPr>
                <w:rFonts w:ascii="Times New Roman" w:eastAsia="Times New Roman" w:hAnsi="Times New Roman"/>
                <w:lang w:eastAsia="ru-RU"/>
              </w:rPr>
            </w:pPr>
            <w:r>
              <w:rPr>
                <w:rFonts w:ascii="Times New Roman" w:eastAsia="Times New Roman" w:hAnsi="Times New Roman"/>
                <w:lang w:eastAsia="ru-RU"/>
              </w:rPr>
              <w:t>Оформление стенда.</w:t>
            </w:r>
          </w:p>
        </w:tc>
        <w:tc>
          <w:tcPr>
            <w:tcW w:w="2410" w:type="dxa"/>
            <w:tcBorders>
              <w:top w:val="single" w:sz="4" w:space="0" w:color="auto"/>
              <w:left w:val="single" w:sz="4" w:space="0" w:color="auto"/>
              <w:bottom w:val="single" w:sz="4" w:space="0" w:color="auto"/>
              <w:right w:val="single" w:sz="4" w:space="0" w:color="auto"/>
            </w:tcBorders>
          </w:tcPr>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Составление аннотации, тезисов. Написание эссе.</w:t>
            </w:r>
          </w:p>
          <w:p w:rsidR="001E5746" w:rsidRDefault="001E5746">
            <w:pPr>
              <w:jc w:val="both"/>
              <w:rPr>
                <w:rFonts w:ascii="Times New Roman" w:eastAsia="Times New Roman" w:hAnsi="Times New Roman"/>
                <w:lang w:eastAsia="ru-RU"/>
              </w:rPr>
            </w:pPr>
          </w:p>
        </w:tc>
        <w:tc>
          <w:tcPr>
            <w:tcW w:w="1911" w:type="dxa"/>
            <w:tcBorders>
              <w:top w:val="single" w:sz="4" w:space="0" w:color="auto"/>
              <w:left w:val="single" w:sz="4" w:space="0" w:color="auto"/>
              <w:bottom w:val="single" w:sz="4" w:space="0" w:color="auto"/>
              <w:right w:val="single" w:sz="4" w:space="0" w:color="auto"/>
            </w:tcBorders>
          </w:tcPr>
          <w:p w:rsidR="001E5746" w:rsidRDefault="001E5746">
            <w:pPr>
              <w:jc w:val="center"/>
              <w:rPr>
                <w:rFonts w:ascii="Times New Roman" w:eastAsia="Times New Roman" w:hAnsi="Times New Roman"/>
                <w:lang w:eastAsia="ru-RU"/>
              </w:rPr>
            </w:pPr>
          </w:p>
          <w:p w:rsidR="001E5746" w:rsidRDefault="001E5746">
            <w:pPr>
              <w:jc w:val="center"/>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Проверка работ.</w:t>
            </w:r>
          </w:p>
        </w:tc>
      </w:tr>
      <w:tr w:rsidR="001E5746" w:rsidTr="001E5746">
        <w:tc>
          <w:tcPr>
            <w:tcW w:w="5211" w:type="dxa"/>
            <w:tcBorders>
              <w:top w:val="single" w:sz="4" w:space="0" w:color="auto"/>
              <w:left w:val="single" w:sz="4" w:space="0" w:color="auto"/>
              <w:bottom w:val="single" w:sz="4" w:space="0" w:color="auto"/>
              <w:right w:val="single" w:sz="4" w:space="0" w:color="auto"/>
            </w:tcBorders>
            <w:hideMark/>
          </w:tcPr>
          <w:p w:rsidR="001E5746" w:rsidRDefault="001E5746">
            <w:pPr>
              <w:jc w:val="both"/>
              <w:rPr>
                <w:rFonts w:ascii="Times New Roman" w:eastAsia="Times New Roman" w:hAnsi="Times New Roman"/>
                <w:b/>
                <w:lang w:eastAsia="ru-RU"/>
              </w:rPr>
            </w:pPr>
            <w:r>
              <w:rPr>
                <w:rFonts w:ascii="Times New Roman" w:eastAsia="Times New Roman" w:hAnsi="Times New Roman"/>
                <w:b/>
                <w:lang w:eastAsia="ru-RU"/>
              </w:rPr>
              <w:t>Исследовательские     умения.</w:t>
            </w:r>
          </w:p>
          <w:p w:rsidR="001E5746" w:rsidRDefault="001E5746">
            <w:pPr>
              <w:numPr>
                <w:ilvl w:val="0"/>
                <w:numId w:val="22"/>
              </w:numPr>
              <w:tabs>
                <w:tab w:val="num" w:pos="360"/>
              </w:tabs>
              <w:ind w:left="360"/>
              <w:contextualSpacing/>
              <w:jc w:val="both"/>
              <w:rPr>
                <w:rFonts w:ascii="Times New Roman" w:eastAsia="Times New Roman" w:hAnsi="Times New Roman"/>
                <w:lang w:eastAsia="ru-RU"/>
              </w:rPr>
            </w:pPr>
            <w:r>
              <w:rPr>
                <w:rFonts w:ascii="Times New Roman" w:eastAsia="Times New Roman" w:hAnsi="Times New Roman"/>
                <w:lang w:eastAsia="ru-RU"/>
              </w:rPr>
              <w:t>Исследовательские умения: анализ, обобщение,   выявление закономерностей, сравнение, причинно – следственные связи.</w:t>
            </w:r>
          </w:p>
          <w:p w:rsidR="001E5746" w:rsidRDefault="001E5746">
            <w:pPr>
              <w:numPr>
                <w:ilvl w:val="0"/>
                <w:numId w:val="22"/>
              </w:numPr>
              <w:tabs>
                <w:tab w:val="num" w:pos="360"/>
              </w:tabs>
              <w:ind w:left="360"/>
              <w:contextualSpacing/>
              <w:jc w:val="both"/>
              <w:rPr>
                <w:rFonts w:ascii="Times New Roman" w:eastAsia="Times New Roman" w:hAnsi="Times New Roman"/>
                <w:lang w:eastAsia="ru-RU"/>
              </w:rPr>
            </w:pPr>
            <w:r>
              <w:rPr>
                <w:rFonts w:ascii="Times New Roman" w:eastAsia="Times New Roman" w:hAnsi="Times New Roman"/>
                <w:lang w:eastAsia="ru-RU"/>
              </w:rPr>
              <w:t>Исследовательские умения: выдвижение и обоснование гипотезы.</w:t>
            </w:r>
          </w:p>
          <w:p w:rsidR="001E5746" w:rsidRDefault="001E5746">
            <w:pPr>
              <w:numPr>
                <w:ilvl w:val="0"/>
                <w:numId w:val="22"/>
              </w:numPr>
              <w:tabs>
                <w:tab w:val="num" w:pos="360"/>
              </w:tabs>
              <w:ind w:left="360"/>
              <w:contextualSpacing/>
              <w:jc w:val="both"/>
              <w:rPr>
                <w:rFonts w:ascii="Times New Roman" w:eastAsia="Times New Roman" w:hAnsi="Times New Roman"/>
                <w:b/>
                <w:lang w:eastAsia="ru-RU"/>
              </w:rPr>
            </w:pPr>
            <w:r>
              <w:rPr>
                <w:rFonts w:ascii="Times New Roman" w:eastAsia="Times New Roman" w:hAnsi="Times New Roman"/>
                <w:lang w:eastAsia="ru-RU"/>
              </w:rPr>
              <w:t>Исследовательские    умения: оценка собственной деятельности, рецензирование работ.</w:t>
            </w:r>
          </w:p>
        </w:tc>
        <w:tc>
          <w:tcPr>
            <w:tcW w:w="2410" w:type="dxa"/>
            <w:tcBorders>
              <w:top w:val="single" w:sz="4" w:space="0" w:color="auto"/>
              <w:left w:val="single" w:sz="4" w:space="0" w:color="auto"/>
              <w:bottom w:val="single" w:sz="4" w:space="0" w:color="auto"/>
              <w:right w:val="single" w:sz="4" w:space="0" w:color="auto"/>
            </w:tcBorders>
          </w:tcPr>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Выполнение упражнений, заданий.</w:t>
            </w:r>
          </w:p>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Решение исследовательских задач.</w:t>
            </w:r>
          </w:p>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Написание рецензии</w:t>
            </w:r>
          </w:p>
        </w:tc>
        <w:tc>
          <w:tcPr>
            <w:tcW w:w="1911" w:type="dxa"/>
            <w:tcBorders>
              <w:top w:val="single" w:sz="4" w:space="0" w:color="auto"/>
              <w:left w:val="single" w:sz="4" w:space="0" w:color="auto"/>
              <w:bottom w:val="single" w:sz="4" w:space="0" w:color="auto"/>
              <w:right w:val="single" w:sz="4" w:space="0" w:color="auto"/>
            </w:tcBorders>
          </w:tcPr>
          <w:p w:rsidR="001E5746" w:rsidRDefault="001E5746">
            <w:pPr>
              <w:jc w:val="center"/>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Проверка упражнений, заданий.</w:t>
            </w:r>
          </w:p>
          <w:p w:rsidR="001E5746" w:rsidRDefault="001E5746">
            <w:pPr>
              <w:jc w:val="center"/>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Проверка решений задач.</w:t>
            </w:r>
          </w:p>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Проверка рецензии.</w:t>
            </w:r>
          </w:p>
        </w:tc>
      </w:tr>
      <w:tr w:rsidR="001E5746" w:rsidTr="001E5746">
        <w:tc>
          <w:tcPr>
            <w:tcW w:w="5211" w:type="dxa"/>
            <w:tcBorders>
              <w:top w:val="single" w:sz="4" w:space="0" w:color="auto"/>
              <w:left w:val="single" w:sz="4" w:space="0" w:color="auto"/>
              <w:bottom w:val="single" w:sz="4" w:space="0" w:color="auto"/>
              <w:right w:val="single" w:sz="4" w:space="0" w:color="auto"/>
            </w:tcBorders>
            <w:hideMark/>
          </w:tcPr>
          <w:p w:rsidR="001E5746" w:rsidRDefault="001E5746">
            <w:pPr>
              <w:jc w:val="both"/>
              <w:rPr>
                <w:rFonts w:ascii="Times New Roman" w:eastAsia="Times New Roman" w:hAnsi="Times New Roman"/>
                <w:b/>
                <w:lang w:eastAsia="ru-RU"/>
              </w:rPr>
            </w:pPr>
            <w:r>
              <w:rPr>
                <w:rFonts w:ascii="Times New Roman" w:eastAsia="Times New Roman" w:hAnsi="Times New Roman"/>
                <w:b/>
                <w:lang w:eastAsia="ru-RU"/>
              </w:rPr>
              <w:t>Работа с литературными источниками.</w:t>
            </w:r>
          </w:p>
          <w:p w:rsidR="001E5746" w:rsidRDefault="001E5746">
            <w:pPr>
              <w:numPr>
                <w:ilvl w:val="0"/>
                <w:numId w:val="23"/>
              </w:numPr>
              <w:contextualSpacing/>
              <w:jc w:val="both"/>
              <w:rPr>
                <w:rFonts w:ascii="Times New Roman" w:eastAsia="Times New Roman" w:hAnsi="Times New Roman"/>
                <w:lang w:eastAsia="ru-RU"/>
              </w:rPr>
            </w:pPr>
            <w:r>
              <w:rPr>
                <w:rFonts w:ascii="Times New Roman" w:eastAsia="Times New Roman" w:hAnsi="Times New Roman"/>
                <w:lang w:eastAsia="ru-RU"/>
              </w:rPr>
              <w:t>Работа с каталогом.</w:t>
            </w:r>
          </w:p>
          <w:p w:rsidR="001E5746" w:rsidRDefault="001E5746">
            <w:pPr>
              <w:numPr>
                <w:ilvl w:val="0"/>
                <w:numId w:val="23"/>
              </w:numPr>
              <w:tabs>
                <w:tab w:val="num" w:pos="0"/>
              </w:tabs>
              <w:contextualSpacing/>
              <w:jc w:val="both"/>
              <w:rPr>
                <w:rFonts w:ascii="Times New Roman" w:eastAsia="Times New Roman" w:hAnsi="Times New Roman"/>
                <w:lang w:eastAsia="ru-RU"/>
              </w:rPr>
            </w:pPr>
            <w:r>
              <w:rPr>
                <w:rFonts w:ascii="Times New Roman" w:eastAsia="Times New Roman" w:hAnsi="Times New Roman"/>
                <w:lang w:eastAsia="ru-RU"/>
              </w:rPr>
              <w:t>Работа со справочной литературой.</w:t>
            </w:r>
          </w:p>
          <w:p w:rsidR="001E5746" w:rsidRDefault="001E5746">
            <w:pPr>
              <w:numPr>
                <w:ilvl w:val="0"/>
                <w:numId w:val="23"/>
              </w:numPr>
              <w:contextualSpacing/>
              <w:jc w:val="both"/>
              <w:rPr>
                <w:rFonts w:ascii="Times New Roman" w:eastAsia="Times New Roman" w:hAnsi="Times New Roman"/>
                <w:lang w:eastAsia="ru-RU"/>
              </w:rPr>
            </w:pPr>
            <w:r>
              <w:rPr>
                <w:rFonts w:ascii="Times New Roman" w:eastAsia="Times New Roman" w:hAnsi="Times New Roman"/>
                <w:lang w:eastAsia="ru-RU"/>
              </w:rPr>
              <w:t xml:space="preserve">Компьютерные энциклопедии по лингвистике и литературе. </w:t>
            </w:r>
          </w:p>
          <w:p w:rsidR="001E5746" w:rsidRDefault="001E5746">
            <w:pPr>
              <w:numPr>
                <w:ilvl w:val="0"/>
                <w:numId w:val="23"/>
              </w:numPr>
              <w:contextualSpacing/>
              <w:jc w:val="both"/>
              <w:rPr>
                <w:rFonts w:ascii="Times New Roman" w:eastAsia="Times New Roman" w:hAnsi="Times New Roman"/>
                <w:lang w:eastAsia="ru-RU"/>
              </w:rPr>
            </w:pPr>
            <w:r>
              <w:rPr>
                <w:rFonts w:ascii="Times New Roman" w:eastAsia="Times New Roman" w:hAnsi="Times New Roman"/>
                <w:lang w:eastAsia="ru-RU"/>
              </w:rPr>
              <w:t>Интернет как источник информации.</w:t>
            </w:r>
          </w:p>
          <w:p w:rsidR="001E5746" w:rsidRDefault="001E5746">
            <w:pPr>
              <w:numPr>
                <w:ilvl w:val="0"/>
                <w:numId w:val="23"/>
              </w:numPr>
              <w:contextualSpacing/>
              <w:jc w:val="both"/>
              <w:rPr>
                <w:rFonts w:ascii="Times New Roman" w:eastAsia="Times New Roman" w:hAnsi="Times New Roman"/>
                <w:lang w:eastAsia="ru-RU"/>
              </w:rPr>
            </w:pPr>
            <w:r>
              <w:rPr>
                <w:rFonts w:ascii="Times New Roman" w:eastAsia="Times New Roman" w:hAnsi="Times New Roman"/>
                <w:lang w:eastAsia="ru-RU"/>
              </w:rPr>
              <w:t>Этапы работы с литературными источниками.</w:t>
            </w:r>
          </w:p>
        </w:tc>
        <w:tc>
          <w:tcPr>
            <w:tcW w:w="2410" w:type="dxa"/>
            <w:tcBorders>
              <w:top w:val="single" w:sz="4" w:space="0" w:color="auto"/>
              <w:left w:val="single" w:sz="4" w:space="0" w:color="auto"/>
              <w:bottom w:val="single" w:sz="4" w:space="0" w:color="auto"/>
              <w:right w:val="single" w:sz="4" w:space="0" w:color="auto"/>
            </w:tcBorders>
          </w:tcPr>
          <w:p w:rsidR="001E5746" w:rsidRDefault="001E5746">
            <w:pPr>
              <w:jc w:val="center"/>
              <w:rPr>
                <w:rFonts w:ascii="Times New Roman" w:eastAsia="Times New Roman" w:hAnsi="Times New Roman"/>
                <w:lang w:eastAsia="ru-RU"/>
              </w:rPr>
            </w:pPr>
          </w:p>
          <w:p w:rsidR="001E5746" w:rsidRDefault="001E5746">
            <w:pPr>
              <w:jc w:val="center"/>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Практическая работа в школьной библиотеке.</w:t>
            </w: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Практическая работа в компьютерном классе.</w:t>
            </w:r>
          </w:p>
        </w:tc>
        <w:tc>
          <w:tcPr>
            <w:tcW w:w="1911" w:type="dxa"/>
            <w:tcBorders>
              <w:top w:val="single" w:sz="4" w:space="0" w:color="auto"/>
              <w:left w:val="single" w:sz="4" w:space="0" w:color="auto"/>
              <w:bottom w:val="single" w:sz="4" w:space="0" w:color="auto"/>
              <w:right w:val="single" w:sz="4" w:space="0" w:color="auto"/>
            </w:tcBorders>
          </w:tcPr>
          <w:p w:rsidR="001E5746" w:rsidRDefault="001E5746">
            <w:pPr>
              <w:jc w:val="center"/>
              <w:rPr>
                <w:rFonts w:ascii="Times New Roman" w:eastAsia="Times New Roman" w:hAnsi="Times New Roman"/>
                <w:lang w:eastAsia="ru-RU"/>
              </w:rPr>
            </w:pPr>
          </w:p>
        </w:tc>
      </w:tr>
      <w:tr w:rsidR="001E5746" w:rsidTr="001E5746">
        <w:tc>
          <w:tcPr>
            <w:tcW w:w="5211" w:type="dxa"/>
            <w:tcBorders>
              <w:top w:val="single" w:sz="4" w:space="0" w:color="auto"/>
              <w:left w:val="single" w:sz="4" w:space="0" w:color="auto"/>
              <w:bottom w:val="single" w:sz="4" w:space="0" w:color="auto"/>
              <w:right w:val="single" w:sz="4" w:space="0" w:color="auto"/>
            </w:tcBorders>
            <w:hideMark/>
          </w:tcPr>
          <w:p w:rsidR="001E5746" w:rsidRDefault="001E5746">
            <w:pPr>
              <w:jc w:val="both"/>
              <w:rPr>
                <w:rFonts w:ascii="Times New Roman" w:eastAsia="Times New Roman" w:hAnsi="Times New Roman"/>
                <w:b/>
                <w:lang w:eastAsia="ru-RU"/>
              </w:rPr>
            </w:pPr>
            <w:r>
              <w:rPr>
                <w:rFonts w:ascii="Times New Roman" w:eastAsia="Times New Roman" w:hAnsi="Times New Roman"/>
                <w:b/>
                <w:lang w:eastAsia="ru-RU"/>
              </w:rPr>
              <w:t>Этапы  выполнения       научно – исследовательской работы.</w:t>
            </w:r>
          </w:p>
          <w:p w:rsidR="001E5746" w:rsidRDefault="001E5746">
            <w:pPr>
              <w:numPr>
                <w:ilvl w:val="0"/>
                <w:numId w:val="24"/>
              </w:numPr>
              <w:tabs>
                <w:tab w:val="num" w:pos="180"/>
                <w:tab w:val="num" w:pos="284"/>
              </w:tabs>
              <w:ind w:left="360"/>
              <w:contextualSpacing/>
              <w:jc w:val="both"/>
              <w:rPr>
                <w:rFonts w:ascii="Times New Roman" w:eastAsia="Times New Roman" w:hAnsi="Times New Roman"/>
                <w:lang w:eastAsia="ru-RU"/>
              </w:rPr>
            </w:pPr>
            <w:r>
              <w:rPr>
                <w:rFonts w:ascii="Times New Roman" w:eastAsia="Times New Roman" w:hAnsi="Times New Roman"/>
                <w:lang w:eastAsia="ru-RU"/>
              </w:rPr>
              <w:t xml:space="preserve">Выбор темы исследования, определение ее актуальности. Постановка цели и задач исследования. </w:t>
            </w:r>
          </w:p>
          <w:p w:rsidR="001E5746" w:rsidRDefault="001E5746">
            <w:pPr>
              <w:numPr>
                <w:ilvl w:val="0"/>
                <w:numId w:val="24"/>
              </w:numPr>
              <w:tabs>
                <w:tab w:val="num" w:pos="180"/>
                <w:tab w:val="num" w:pos="284"/>
              </w:tabs>
              <w:ind w:left="360"/>
              <w:contextualSpacing/>
              <w:jc w:val="both"/>
              <w:rPr>
                <w:rFonts w:ascii="Times New Roman" w:eastAsia="Times New Roman" w:hAnsi="Times New Roman"/>
                <w:lang w:eastAsia="ru-RU"/>
              </w:rPr>
            </w:pPr>
            <w:r>
              <w:rPr>
                <w:rFonts w:ascii="Times New Roman" w:eastAsia="Times New Roman" w:hAnsi="Times New Roman"/>
                <w:lang w:eastAsia="ru-RU"/>
              </w:rPr>
              <w:t>Определение   объекта   и   предмета исследования. Выдвижение гипотезы</w:t>
            </w:r>
          </w:p>
          <w:p w:rsidR="001E5746" w:rsidRDefault="001E5746">
            <w:pPr>
              <w:numPr>
                <w:ilvl w:val="0"/>
                <w:numId w:val="24"/>
              </w:numPr>
              <w:tabs>
                <w:tab w:val="num" w:pos="180"/>
                <w:tab w:val="num" w:pos="284"/>
              </w:tabs>
              <w:ind w:left="360"/>
              <w:contextualSpacing/>
              <w:jc w:val="both"/>
              <w:rPr>
                <w:rFonts w:ascii="Times New Roman" w:eastAsia="Times New Roman" w:hAnsi="Times New Roman"/>
                <w:lang w:eastAsia="ru-RU"/>
              </w:rPr>
            </w:pPr>
            <w:r>
              <w:rPr>
                <w:rFonts w:ascii="Times New Roman" w:eastAsia="Times New Roman" w:hAnsi="Times New Roman"/>
                <w:lang w:eastAsia="ru-RU"/>
              </w:rPr>
              <w:t>Изучение научной литературы по теме исследования.</w:t>
            </w:r>
          </w:p>
          <w:p w:rsidR="001E5746" w:rsidRDefault="001E5746">
            <w:pPr>
              <w:numPr>
                <w:ilvl w:val="0"/>
                <w:numId w:val="24"/>
              </w:numPr>
              <w:tabs>
                <w:tab w:val="num" w:pos="180"/>
                <w:tab w:val="num" w:pos="284"/>
              </w:tabs>
              <w:ind w:left="360"/>
              <w:contextualSpacing/>
              <w:jc w:val="both"/>
              <w:rPr>
                <w:rFonts w:ascii="Times New Roman" w:eastAsia="Times New Roman" w:hAnsi="Times New Roman"/>
                <w:lang w:eastAsia="ru-RU"/>
              </w:rPr>
            </w:pPr>
            <w:r>
              <w:rPr>
                <w:rFonts w:ascii="Times New Roman" w:eastAsia="Times New Roman" w:hAnsi="Times New Roman"/>
                <w:lang w:eastAsia="ru-RU"/>
              </w:rPr>
              <w:t>Выполнение    практической    части исследовательской работы.</w:t>
            </w:r>
          </w:p>
          <w:p w:rsidR="001E5746" w:rsidRDefault="001E5746">
            <w:pPr>
              <w:numPr>
                <w:ilvl w:val="0"/>
                <w:numId w:val="24"/>
              </w:numPr>
              <w:tabs>
                <w:tab w:val="num" w:pos="180"/>
                <w:tab w:val="num" w:pos="284"/>
              </w:tabs>
              <w:ind w:left="360"/>
              <w:contextualSpacing/>
              <w:jc w:val="both"/>
              <w:rPr>
                <w:rFonts w:ascii="Times New Roman" w:eastAsia="Times New Roman" w:hAnsi="Times New Roman"/>
                <w:b/>
                <w:lang w:eastAsia="ru-RU"/>
              </w:rPr>
            </w:pPr>
            <w:r>
              <w:rPr>
                <w:rFonts w:ascii="Times New Roman" w:eastAsia="Times New Roman" w:hAnsi="Times New Roman"/>
                <w:lang w:eastAsia="ru-RU"/>
              </w:rPr>
              <w:t>Анализ результатов. Выводы.</w:t>
            </w:r>
          </w:p>
        </w:tc>
        <w:tc>
          <w:tcPr>
            <w:tcW w:w="2410" w:type="dxa"/>
            <w:tcBorders>
              <w:top w:val="single" w:sz="4" w:space="0" w:color="auto"/>
              <w:left w:val="single" w:sz="4" w:space="0" w:color="auto"/>
              <w:bottom w:val="single" w:sz="4" w:space="0" w:color="auto"/>
              <w:right w:val="single" w:sz="4" w:space="0" w:color="auto"/>
            </w:tcBorders>
          </w:tcPr>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b/>
                <w:lang w:eastAsia="ru-RU"/>
              </w:rPr>
            </w:pPr>
          </w:p>
        </w:tc>
        <w:tc>
          <w:tcPr>
            <w:tcW w:w="1911" w:type="dxa"/>
            <w:tcBorders>
              <w:top w:val="single" w:sz="4" w:space="0" w:color="auto"/>
              <w:left w:val="single" w:sz="4" w:space="0" w:color="auto"/>
              <w:bottom w:val="single" w:sz="4" w:space="0" w:color="auto"/>
              <w:right w:val="single" w:sz="4" w:space="0" w:color="auto"/>
            </w:tcBorders>
          </w:tcPr>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b/>
                <w:lang w:eastAsia="ru-RU"/>
              </w:rPr>
            </w:pPr>
          </w:p>
          <w:p w:rsidR="001E5746" w:rsidRDefault="001E5746">
            <w:pPr>
              <w:jc w:val="center"/>
              <w:rPr>
                <w:rFonts w:ascii="Times New Roman" w:eastAsia="Times New Roman" w:hAnsi="Times New Roman"/>
                <w:lang w:eastAsia="ru-RU"/>
              </w:rPr>
            </w:pPr>
          </w:p>
          <w:p w:rsidR="001E5746" w:rsidRDefault="001E5746">
            <w:pPr>
              <w:jc w:val="center"/>
              <w:rPr>
                <w:rFonts w:ascii="Times New Roman" w:eastAsia="Times New Roman" w:hAnsi="Times New Roman"/>
                <w:lang w:eastAsia="ru-RU"/>
              </w:rPr>
            </w:pPr>
          </w:p>
          <w:p w:rsidR="001E5746" w:rsidRDefault="001E5746">
            <w:pPr>
              <w:jc w:val="center"/>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Проверка выполнения работы.</w:t>
            </w: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Проверка выполнения работы.</w:t>
            </w:r>
          </w:p>
        </w:tc>
      </w:tr>
      <w:tr w:rsidR="001E5746" w:rsidTr="001E5746">
        <w:tc>
          <w:tcPr>
            <w:tcW w:w="5211" w:type="dxa"/>
            <w:tcBorders>
              <w:top w:val="single" w:sz="4" w:space="0" w:color="auto"/>
              <w:left w:val="single" w:sz="4" w:space="0" w:color="auto"/>
              <w:bottom w:val="single" w:sz="4" w:space="0" w:color="auto"/>
              <w:right w:val="single" w:sz="4" w:space="0" w:color="auto"/>
            </w:tcBorders>
            <w:hideMark/>
          </w:tcPr>
          <w:p w:rsidR="001E5746" w:rsidRDefault="001E5746">
            <w:pPr>
              <w:jc w:val="both"/>
              <w:rPr>
                <w:rFonts w:ascii="Times New Roman" w:eastAsia="Times New Roman" w:hAnsi="Times New Roman"/>
                <w:b/>
                <w:lang w:eastAsia="ru-RU"/>
              </w:rPr>
            </w:pPr>
            <w:r>
              <w:rPr>
                <w:rFonts w:ascii="Times New Roman" w:eastAsia="Times New Roman" w:hAnsi="Times New Roman"/>
                <w:b/>
                <w:lang w:eastAsia="ru-RU"/>
              </w:rPr>
              <w:t>Основные требования к структуре и оформлению научно-исследовательских работ</w:t>
            </w:r>
          </w:p>
          <w:p w:rsidR="001E5746" w:rsidRDefault="001E5746">
            <w:pPr>
              <w:numPr>
                <w:ilvl w:val="0"/>
                <w:numId w:val="25"/>
              </w:numPr>
              <w:contextualSpacing/>
              <w:jc w:val="both"/>
              <w:rPr>
                <w:rFonts w:ascii="Times New Roman" w:eastAsia="Times New Roman" w:hAnsi="Times New Roman"/>
                <w:lang w:eastAsia="ru-RU"/>
              </w:rPr>
            </w:pPr>
            <w:r>
              <w:rPr>
                <w:rFonts w:ascii="Times New Roman" w:eastAsia="Times New Roman" w:hAnsi="Times New Roman"/>
                <w:lang w:eastAsia="ru-RU"/>
              </w:rPr>
              <w:t>Правила оформления исследовательской работы.</w:t>
            </w:r>
          </w:p>
          <w:p w:rsidR="001E5746" w:rsidRDefault="001E5746">
            <w:pPr>
              <w:numPr>
                <w:ilvl w:val="0"/>
                <w:numId w:val="25"/>
              </w:numPr>
              <w:contextualSpacing/>
              <w:jc w:val="both"/>
              <w:rPr>
                <w:rFonts w:ascii="Times New Roman" w:eastAsia="Times New Roman" w:hAnsi="Times New Roman"/>
                <w:lang w:eastAsia="ru-RU"/>
              </w:rPr>
            </w:pPr>
            <w:r>
              <w:rPr>
                <w:rFonts w:ascii="Times New Roman" w:eastAsia="Times New Roman" w:hAnsi="Times New Roman"/>
                <w:lang w:eastAsia="ru-RU"/>
              </w:rPr>
              <w:t>Оформление титульного листа и «Содержания»</w:t>
            </w:r>
          </w:p>
          <w:p w:rsidR="001E5746" w:rsidRDefault="001E5746">
            <w:pPr>
              <w:numPr>
                <w:ilvl w:val="0"/>
                <w:numId w:val="25"/>
              </w:numPr>
              <w:contextualSpacing/>
              <w:jc w:val="both"/>
              <w:rPr>
                <w:rFonts w:ascii="Times New Roman" w:eastAsia="Times New Roman" w:hAnsi="Times New Roman"/>
                <w:lang w:eastAsia="ru-RU"/>
              </w:rPr>
            </w:pPr>
            <w:r>
              <w:rPr>
                <w:rFonts w:ascii="Times New Roman" w:eastAsia="Times New Roman" w:hAnsi="Times New Roman"/>
                <w:lang w:eastAsia="ru-RU"/>
              </w:rPr>
              <w:t>Разделы «Введение» и «Заключение».</w:t>
            </w:r>
          </w:p>
          <w:p w:rsidR="001E5746" w:rsidRDefault="001E5746">
            <w:pPr>
              <w:numPr>
                <w:ilvl w:val="0"/>
                <w:numId w:val="25"/>
              </w:numPr>
              <w:contextualSpacing/>
              <w:rPr>
                <w:rFonts w:ascii="Times New Roman" w:eastAsia="Times New Roman" w:hAnsi="Times New Roman"/>
                <w:lang w:eastAsia="ru-RU"/>
              </w:rPr>
            </w:pPr>
            <w:r>
              <w:rPr>
                <w:rFonts w:ascii="Times New Roman" w:eastAsia="Times New Roman" w:hAnsi="Times New Roman"/>
                <w:lang w:eastAsia="ru-RU"/>
              </w:rPr>
              <w:t>Оформление списка литературы.</w:t>
            </w:r>
          </w:p>
          <w:p w:rsidR="001E5746" w:rsidRDefault="001E5746">
            <w:pPr>
              <w:numPr>
                <w:ilvl w:val="0"/>
                <w:numId w:val="25"/>
              </w:numPr>
              <w:contextualSpacing/>
              <w:jc w:val="both"/>
              <w:rPr>
                <w:rFonts w:ascii="Times New Roman" w:eastAsia="Times New Roman" w:hAnsi="Times New Roman"/>
                <w:lang w:eastAsia="ru-RU"/>
              </w:rPr>
            </w:pPr>
            <w:r>
              <w:rPr>
                <w:rFonts w:ascii="Times New Roman" w:eastAsia="Times New Roman" w:hAnsi="Times New Roman"/>
                <w:lang w:eastAsia="ru-RU"/>
              </w:rPr>
              <w:t>Оформление ссылок.</w:t>
            </w:r>
          </w:p>
          <w:p w:rsidR="001E5746" w:rsidRDefault="001E5746">
            <w:pPr>
              <w:numPr>
                <w:ilvl w:val="0"/>
                <w:numId w:val="25"/>
              </w:numPr>
              <w:contextualSpacing/>
              <w:jc w:val="both"/>
              <w:rPr>
                <w:rFonts w:ascii="Times New Roman" w:eastAsia="Times New Roman" w:hAnsi="Times New Roman"/>
                <w:lang w:eastAsia="ru-RU"/>
              </w:rPr>
            </w:pPr>
            <w:r>
              <w:rPr>
                <w:rFonts w:ascii="Times New Roman" w:eastAsia="Times New Roman" w:hAnsi="Times New Roman"/>
                <w:lang w:eastAsia="ru-RU"/>
              </w:rPr>
              <w:t>Оформление  приложения.</w:t>
            </w:r>
          </w:p>
        </w:tc>
        <w:tc>
          <w:tcPr>
            <w:tcW w:w="2410" w:type="dxa"/>
            <w:tcBorders>
              <w:top w:val="single" w:sz="4" w:space="0" w:color="auto"/>
              <w:left w:val="single" w:sz="4" w:space="0" w:color="auto"/>
              <w:bottom w:val="single" w:sz="4" w:space="0" w:color="auto"/>
              <w:right w:val="single" w:sz="4" w:space="0" w:color="auto"/>
            </w:tcBorders>
          </w:tcPr>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Оформление «Содержания»</w:t>
            </w: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Написание разделов.</w:t>
            </w: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Оформление списка литературы.</w:t>
            </w: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Оформление приложения</w:t>
            </w:r>
          </w:p>
        </w:tc>
        <w:tc>
          <w:tcPr>
            <w:tcW w:w="1911" w:type="dxa"/>
            <w:tcBorders>
              <w:top w:val="single" w:sz="4" w:space="0" w:color="auto"/>
              <w:left w:val="single" w:sz="4" w:space="0" w:color="auto"/>
              <w:bottom w:val="single" w:sz="4" w:space="0" w:color="auto"/>
              <w:right w:val="single" w:sz="4" w:space="0" w:color="auto"/>
            </w:tcBorders>
          </w:tcPr>
          <w:p w:rsidR="001E5746" w:rsidRDefault="001E5746">
            <w:pPr>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Проверка выполнения работы</w:t>
            </w:r>
          </w:p>
          <w:p w:rsidR="001E5746" w:rsidRDefault="001E5746">
            <w:pPr>
              <w:jc w:val="center"/>
              <w:rPr>
                <w:rFonts w:ascii="Times New Roman" w:eastAsia="Times New Roman" w:hAnsi="Times New Roman"/>
                <w:lang w:eastAsia="ru-RU"/>
              </w:rPr>
            </w:pPr>
          </w:p>
          <w:p w:rsidR="001E5746" w:rsidRDefault="001E5746">
            <w:pPr>
              <w:jc w:val="center"/>
              <w:rPr>
                <w:rFonts w:ascii="Times New Roman" w:eastAsia="Times New Roman" w:hAnsi="Times New Roman"/>
                <w:lang w:eastAsia="ru-RU"/>
              </w:rPr>
            </w:pPr>
          </w:p>
          <w:p w:rsidR="001E5746" w:rsidRDefault="001E5746">
            <w:pPr>
              <w:jc w:val="center"/>
              <w:rPr>
                <w:rFonts w:ascii="Times New Roman" w:eastAsia="Times New Roman" w:hAnsi="Times New Roman"/>
                <w:lang w:eastAsia="ru-RU"/>
              </w:rPr>
            </w:pPr>
          </w:p>
          <w:p w:rsidR="001E5746" w:rsidRDefault="001E5746">
            <w:pPr>
              <w:jc w:val="center"/>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p>
        </w:tc>
      </w:tr>
      <w:tr w:rsidR="001E5746" w:rsidTr="001E5746">
        <w:tc>
          <w:tcPr>
            <w:tcW w:w="5211" w:type="dxa"/>
            <w:tcBorders>
              <w:top w:val="single" w:sz="4" w:space="0" w:color="auto"/>
              <w:left w:val="single" w:sz="4" w:space="0" w:color="auto"/>
              <w:bottom w:val="single" w:sz="4" w:space="0" w:color="auto"/>
              <w:right w:val="single" w:sz="4" w:space="0" w:color="auto"/>
            </w:tcBorders>
            <w:hideMark/>
          </w:tcPr>
          <w:p w:rsidR="001E5746" w:rsidRDefault="001E5746">
            <w:pPr>
              <w:jc w:val="both"/>
              <w:rPr>
                <w:rFonts w:ascii="Times New Roman" w:eastAsia="Times New Roman" w:hAnsi="Times New Roman"/>
                <w:b/>
                <w:lang w:eastAsia="ru-RU"/>
              </w:rPr>
            </w:pPr>
            <w:r>
              <w:rPr>
                <w:rFonts w:ascii="Times New Roman" w:eastAsia="Times New Roman" w:hAnsi="Times New Roman"/>
                <w:b/>
                <w:lang w:eastAsia="ru-RU"/>
              </w:rPr>
              <w:t>Научный доклад – итог исследовательской  работы школьника.</w:t>
            </w: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 xml:space="preserve">1. Требования к докладу. Критерии оценки доклада. </w:t>
            </w:r>
          </w:p>
          <w:p w:rsidR="001E5746" w:rsidRDefault="001E5746">
            <w:pPr>
              <w:jc w:val="both"/>
              <w:rPr>
                <w:rFonts w:ascii="Times New Roman" w:eastAsia="Times New Roman" w:hAnsi="Times New Roman"/>
                <w:b/>
                <w:lang w:eastAsia="ru-RU"/>
              </w:rPr>
            </w:pPr>
            <w:r>
              <w:rPr>
                <w:rFonts w:ascii="Times New Roman" w:eastAsia="Times New Roman" w:hAnsi="Times New Roman"/>
                <w:lang w:eastAsia="ru-RU"/>
              </w:rPr>
              <w:lastRenderedPageBreak/>
              <w:t>2. Оформление к докладу.</w:t>
            </w:r>
          </w:p>
        </w:tc>
        <w:tc>
          <w:tcPr>
            <w:tcW w:w="2410" w:type="dxa"/>
            <w:tcBorders>
              <w:top w:val="single" w:sz="4" w:space="0" w:color="auto"/>
              <w:left w:val="single" w:sz="4" w:space="0" w:color="auto"/>
              <w:bottom w:val="single" w:sz="4" w:space="0" w:color="auto"/>
              <w:right w:val="single" w:sz="4" w:space="0" w:color="auto"/>
            </w:tcBorders>
          </w:tcPr>
          <w:p w:rsidR="001E5746" w:rsidRDefault="001E5746">
            <w:pPr>
              <w:jc w:val="center"/>
              <w:rPr>
                <w:rFonts w:ascii="Times New Roman" w:eastAsia="Times New Roman" w:hAnsi="Times New Roman"/>
                <w:b/>
                <w:lang w:eastAsia="ru-RU"/>
              </w:rPr>
            </w:pPr>
          </w:p>
        </w:tc>
        <w:tc>
          <w:tcPr>
            <w:tcW w:w="1911" w:type="dxa"/>
            <w:tcBorders>
              <w:top w:val="single" w:sz="4" w:space="0" w:color="auto"/>
              <w:left w:val="single" w:sz="4" w:space="0" w:color="auto"/>
              <w:bottom w:val="single" w:sz="4" w:space="0" w:color="auto"/>
              <w:right w:val="single" w:sz="4" w:space="0" w:color="auto"/>
            </w:tcBorders>
          </w:tcPr>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 xml:space="preserve">Защита реферата </w:t>
            </w:r>
            <w:r>
              <w:rPr>
                <w:rFonts w:ascii="Times New Roman" w:eastAsia="Times New Roman" w:hAnsi="Times New Roman"/>
                <w:lang w:eastAsia="ru-RU"/>
              </w:rPr>
              <w:lastRenderedPageBreak/>
              <w:t>на НПК</w:t>
            </w:r>
          </w:p>
        </w:tc>
      </w:tr>
      <w:tr w:rsidR="001E5746" w:rsidTr="001E5746">
        <w:tc>
          <w:tcPr>
            <w:tcW w:w="5211" w:type="dxa"/>
            <w:tcBorders>
              <w:top w:val="single" w:sz="4" w:space="0" w:color="auto"/>
              <w:left w:val="single" w:sz="4" w:space="0" w:color="auto"/>
              <w:bottom w:val="single" w:sz="4" w:space="0" w:color="auto"/>
              <w:right w:val="single" w:sz="4" w:space="0" w:color="auto"/>
            </w:tcBorders>
            <w:hideMark/>
          </w:tcPr>
          <w:p w:rsidR="001E5746" w:rsidRDefault="001E5746">
            <w:pPr>
              <w:jc w:val="both"/>
              <w:rPr>
                <w:rFonts w:ascii="Times New Roman" w:eastAsia="Times New Roman" w:hAnsi="Times New Roman"/>
                <w:b/>
                <w:lang w:eastAsia="ru-RU"/>
              </w:rPr>
            </w:pPr>
            <w:r>
              <w:rPr>
                <w:rFonts w:ascii="Times New Roman" w:eastAsia="Times New Roman" w:hAnsi="Times New Roman"/>
                <w:b/>
                <w:lang w:eastAsia="ru-RU"/>
              </w:rPr>
              <w:lastRenderedPageBreak/>
              <w:t xml:space="preserve">Подведение итогов. </w:t>
            </w: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 xml:space="preserve">1. Обсуждения. Рефлексия. </w:t>
            </w: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2. Планирование на будущий год.</w:t>
            </w:r>
          </w:p>
        </w:tc>
        <w:tc>
          <w:tcPr>
            <w:tcW w:w="2410" w:type="dxa"/>
            <w:tcBorders>
              <w:top w:val="single" w:sz="4" w:space="0" w:color="auto"/>
              <w:left w:val="single" w:sz="4" w:space="0" w:color="auto"/>
              <w:bottom w:val="single" w:sz="4" w:space="0" w:color="auto"/>
              <w:right w:val="single" w:sz="4" w:space="0" w:color="auto"/>
            </w:tcBorders>
          </w:tcPr>
          <w:p w:rsidR="001E5746" w:rsidRDefault="001E5746">
            <w:pPr>
              <w:jc w:val="both"/>
              <w:rPr>
                <w:rFonts w:ascii="Times New Roman" w:eastAsia="Times New Roman" w:hAnsi="Times New Roman"/>
                <w:lang w:eastAsia="ru-RU"/>
              </w:rPr>
            </w:pPr>
          </w:p>
        </w:tc>
        <w:tc>
          <w:tcPr>
            <w:tcW w:w="1911" w:type="dxa"/>
            <w:tcBorders>
              <w:top w:val="single" w:sz="4" w:space="0" w:color="auto"/>
              <w:left w:val="single" w:sz="4" w:space="0" w:color="auto"/>
              <w:bottom w:val="single" w:sz="4" w:space="0" w:color="auto"/>
              <w:right w:val="single" w:sz="4" w:space="0" w:color="auto"/>
            </w:tcBorders>
          </w:tcPr>
          <w:p w:rsidR="001E5746" w:rsidRDefault="001E5746">
            <w:pPr>
              <w:jc w:val="both"/>
              <w:rPr>
                <w:rFonts w:ascii="Times New Roman" w:eastAsia="Times New Roman" w:hAnsi="Times New Roman"/>
                <w:lang w:eastAsia="ru-RU"/>
              </w:rPr>
            </w:pPr>
          </w:p>
          <w:p w:rsidR="001E5746" w:rsidRDefault="001E5746">
            <w:pPr>
              <w:jc w:val="both"/>
              <w:rPr>
                <w:rFonts w:ascii="Times New Roman" w:eastAsia="Times New Roman" w:hAnsi="Times New Roman"/>
                <w:lang w:eastAsia="ru-RU"/>
              </w:rPr>
            </w:pPr>
            <w:r>
              <w:rPr>
                <w:rFonts w:ascii="Times New Roman" w:eastAsia="Times New Roman" w:hAnsi="Times New Roman"/>
                <w:lang w:eastAsia="ru-RU"/>
              </w:rPr>
              <w:t>Рефлексия</w:t>
            </w:r>
          </w:p>
        </w:tc>
      </w:tr>
    </w:tbl>
    <w:p w:rsidR="001E5746" w:rsidRDefault="001E5746" w:rsidP="001E5746">
      <w:pPr>
        <w:ind w:firstLine="426"/>
        <w:jc w:val="both"/>
        <w:rPr>
          <w:rFonts w:ascii="Times New Roman" w:hAnsi="Times New Roman"/>
          <w:b/>
          <w:sz w:val="24"/>
          <w:szCs w:val="24"/>
        </w:rPr>
      </w:pPr>
    </w:p>
    <w:p w:rsidR="001E5746" w:rsidRDefault="001E5746" w:rsidP="001E5746">
      <w:pPr>
        <w:ind w:firstLine="426"/>
        <w:jc w:val="center"/>
        <w:rPr>
          <w:rFonts w:ascii="Times New Roman" w:hAnsi="Times New Roman"/>
          <w:b/>
          <w:sz w:val="24"/>
          <w:szCs w:val="24"/>
        </w:rPr>
      </w:pPr>
    </w:p>
    <w:p w:rsidR="001E5746" w:rsidRDefault="001E5746" w:rsidP="001E5746">
      <w:pPr>
        <w:ind w:firstLine="426"/>
        <w:jc w:val="center"/>
        <w:rPr>
          <w:rFonts w:ascii="Times New Roman" w:hAnsi="Times New Roman"/>
          <w:b/>
          <w:sz w:val="24"/>
          <w:szCs w:val="24"/>
        </w:rPr>
      </w:pPr>
      <w:r>
        <w:rPr>
          <w:rFonts w:ascii="Times New Roman" w:hAnsi="Times New Roman"/>
          <w:b/>
          <w:sz w:val="24"/>
          <w:szCs w:val="24"/>
        </w:rPr>
        <w:t>3. Интеллектуальные и творческие конкурсы</w:t>
      </w:r>
    </w:p>
    <w:p w:rsidR="001E5746" w:rsidRDefault="001E5746" w:rsidP="001E5746">
      <w:pPr>
        <w:ind w:firstLine="426"/>
        <w:jc w:val="center"/>
        <w:rPr>
          <w:rFonts w:ascii="Times New Roman" w:hAnsi="Times New Roman"/>
          <w:b/>
          <w:sz w:val="24"/>
          <w:szCs w:val="24"/>
        </w:rPr>
      </w:pPr>
    </w:p>
    <w:p w:rsidR="001E5746" w:rsidRDefault="001E5746" w:rsidP="001E5746">
      <w:pPr>
        <w:ind w:firstLine="426"/>
        <w:jc w:val="both"/>
        <w:rPr>
          <w:rFonts w:ascii="Times New Roman" w:hAnsi="Times New Roman"/>
          <w:sz w:val="24"/>
          <w:szCs w:val="24"/>
        </w:rPr>
      </w:pPr>
      <w:r>
        <w:rPr>
          <w:rFonts w:ascii="Times New Roman" w:hAnsi="Times New Roman"/>
          <w:sz w:val="24"/>
          <w:szCs w:val="24"/>
        </w:rPr>
        <w:t xml:space="preserve">На развитие одаренности направлена и работа по подготовке обучающихся к интеллектуальным и творческим конкурсам: </w:t>
      </w:r>
    </w:p>
    <w:p w:rsidR="001E5746" w:rsidRDefault="001E5746" w:rsidP="001E5746">
      <w:pPr>
        <w:numPr>
          <w:ilvl w:val="0"/>
          <w:numId w:val="26"/>
        </w:numPr>
        <w:jc w:val="both"/>
        <w:rPr>
          <w:rFonts w:ascii="Times New Roman" w:hAnsi="Times New Roman"/>
          <w:sz w:val="24"/>
          <w:szCs w:val="24"/>
        </w:rPr>
      </w:pPr>
      <w:r>
        <w:rPr>
          <w:rFonts w:ascii="Times New Roman" w:hAnsi="Times New Roman"/>
          <w:sz w:val="24"/>
          <w:szCs w:val="24"/>
        </w:rPr>
        <w:t>игра-конкурс «Русский медвежонок»;</w:t>
      </w:r>
      <w:r w:rsidR="009D5354">
        <w:rPr>
          <w:rFonts w:ascii="Times New Roman" w:hAnsi="Times New Roman"/>
          <w:sz w:val="24"/>
          <w:szCs w:val="24"/>
        </w:rPr>
        <w:t xml:space="preserve"> «Кенгуру»; «КИТ»; «Золотое Руно»</w:t>
      </w:r>
    </w:p>
    <w:p w:rsidR="001E5746" w:rsidRDefault="001E5746" w:rsidP="001E5746">
      <w:pPr>
        <w:numPr>
          <w:ilvl w:val="0"/>
          <w:numId w:val="26"/>
        </w:numPr>
        <w:jc w:val="both"/>
        <w:rPr>
          <w:rFonts w:ascii="Times New Roman" w:hAnsi="Times New Roman"/>
          <w:sz w:val="24"/>
          <w:szCs w:val="24"/>
        </w:rPr>
      </w:pPr>
      <w:r>
        <w:rPr>
          <w:rFonts w:ascii="Times New Roman" w:hAnsi="Times New Roman"/>
          <w:sz w:val="24"/>
          <w:szCs w:val="24"/>
        </w:rPr>
        <w:t>филологический чемпионат;</w:t>
      </w:r>
    </w:p>
    <w:p w:rsidR="001E5746" w:rsidRDefault="001E5746" w:rsidP="001E5746">
      <w:pPr>
        <w:numPr>
          <w:ilvl w:val="0"/>
          <w:numId w:val="26"/>
        </w:numPr>
        <w:jc w:val="both"/>
        <w:rPr>
          <w:rFonts w:ascii="Times New Roman" w:hAnsi="Times New Roman"/>
          <w:sz w:val="24"/>
          <w:szCs w:val="24"/>
        </w:rPr>
      </w:pPr>
      <w:r>
        <w:rPr>
          <w:rFonts w:ascii="Times New Roman" w:hAnsi="Times New Roman"/>
          <w:sz w:val="24"/>
          <w:szCs w:val="24"/>
        </w:rPr>
        <w:t>конкурс «Проба пера»;</w:t>
      </w:r>
    </w:p>
    <w:p w:rsidR="001E5746" w:rsidRDefault="001E5746" w:rsidP="001E5746">
      <w:pPr>
        <w:numPr>
          <w:ilvl w:val="0"/>
          <w:numId w:val="26"/>
        </w:numPr>
        <w:jc w:val="both"/>
        <w:rPr>
          <w:rFonts w:ascii="Times New Roman" w:hAnsi="Times New Roman"/>
          <w:sz w:val="24"/>
          <w:szCs w:val="24"/>
        </w:rPr>
      </w:pPr>
      <w:r>
        <w:rPr>
          <w:rFonts w:ascii="Times New Roman" w:hAnsi="Times New Roman"/>
          <w:sz w:val="24"/>
          <w:szCs w:val="24"/>
        </w:rPr>
        <w:t>интернет-конкурс «Карусель»;</w:t>
      </w:r>
    </w:p>
    <w:p w:rsidR="001E5746" w:rsidRDefault="001E5746" w:rsidP="001E5746">
      <w:pPr>
        <w:numPr>
          <w:ilvl w:val="0"/>
          <w:numId w:val="26"/>
        </w:numPr>
        <w:jc w:val="both"/>
        <w:rPr>
          <w:rFonts w:ascii="Times New Roman" w:hAnsi="Times New Roman"/>
          <w:sz w:val="24"/>
          <w:szCs w:val="24"/>
        </w:rPr>
      </w:pPr>
      <w:r>
        <w:rPr>
          <w:rFonts w:ascii="Times New Roman" w:hAnsi="Times New Roman"/>
          <w:sz w:val="24"/>
          <w:szCs w:val="24"/>
        </w:rPr>
        <w:t>интеллектуальный марафон.</w:t>
      </w:r>
    </w:p>
    <w:p w:rsidR="009D5354" w:rsidRDefault="009D5354" w:rsidP="001E5746">
      <w:pPr>
        <w:numPr>
          <w:ilvl w:val="0"/>
          <w:numId w:val="26"/>
        </w:numPr>
        <w:jc w:val="both"/>
        <w:rPr>
          <w:rFonts w:ascii="Times New Roman" w:hAnsi="Times New Roman"/>
          <w:sz w:val="24"/>
          <w:szCs w:val="24"/>
        </w:rPr>
      </w:pPr>
      <w:r>
        <w:rPr>
          <w:rFonts w:ascii="Times New Roman" w:hAnsi="Times New Roman"/>
          <w:sz w:val="24"/>
          <w:szCs w:val="24"/>
        </w:rPr>
        <w:t>дистанционная олимпиада «Пятёрочка», «Построй своё будущее» и т.д.</w:t>
      </w:r>
    </w:p>
    <w:p w:rsidR="001E5746" w:rsidRDefault="001E5746" w:rsidP="001E5746">
      <w:pPr>
        <w:ind w:left="66" w:firstLine="360"/>
        <w:jc w:val="both"/>
        <w:rPr>
          <w:rFonts w:ascii="Times New Roman" w:hAnsi="Times New Roman"/>
          <w:sz w:val="24"/>
          <w:szCs w:val="24"/>
        </w:rPr>
      </w:pPr>
      <w:r>
        <w:rPr>
          <w:rFonts w:ascii="Times New Roman" w:hAnsi="Times New Roman"/>
          <w:sz w:val="24"/>
          <w:szCs w:val="24"/>
        </w:rPr>
        <w:t>Подготовка предполагает анализ заданий предыдущих конкурсов, систематизацию ЗУН обучающихся по всем разделам школьного курса, а также за рамками школьной программы по предметам.</w:t>
      </w:r>
    </w:p>
    <w:p w:rsidR="00EF4312" w:rsidRDefault="00EF4312" w:rsidP="001E5746">
      <w:pPr>
        <w:ind w:left="66" w:firstLine="360"/>
        <w:jc w:val="both"/>
        <w:rPr>
          <w:rFonts w:ascii="Times New Roman" w:hAnsi="Times New Roman"/>
          <w:sz w:val="24"/>
          <w:szCs w:val="24"/>
        </w:rPr>
      </w:pPr>
    </w:p>
    <w:p w:rsidR="001E5746" w:rsidRDefault="001E5746" w:rsidP="001E5746">
      <w:pPr>
        <w:ind w:firstLine="426"/>
        <w:jc w:val="center"/>
        <w:rPr>
          <w:rFonts w:ascii="Times New Roman" w:hAnsi="Times New Roman"/>
          <w:b/>
          <w:sz w:val="24"/>
          <w:szCs w:val="24"/>
        </w:rPr>
      </w:pPr>
      <w:r>
        <w:rPr>
          <w:rFonts w:ascii="Times New Roman" w:hAnsi="Times New Roman"/>
          <w:b/>
          <w:sz w:val="24"/>
          <w:szCs w:val="24"/>
        </w:rPr>
        <w:t xml:space="preserve">4. </w:t>
      </w:r>
      <w:r w:rsidR="00EF4312">
        <w:rPr>
          <w:rFonts w:ascii="Times New Roman" w:hAnsi="Times New Roman"/>
          <w:b/>
          <w:sz w:val="24"/>
          <w:szCs w:val="24"/>
        </w:rPr>
        <w:t>Д</w:t>
      </w:r>
      <w:r>
        <w:rPr>
          <w:rFonts w:ascii="Times New Roman" w:hAnsi="Times New Roman"/>
          <w:b/>
          <w:sz w:val="24"/>
          <w:szCs w:val="24"/>
        </w:rPr>
        <w:t>еятельность</w:t>
      </w:r>
      <w:r w:rsidR="00EF4312">
        <w:rPr>
          <w:rFonts w:ascii="Times New Roman" w:hAnsi="Times New Roman"/>
          <w:b/>
          <w:sz w:val="24"/>
          <w:szCs w:val="24"/>
        </w:rPr>
        <w:t xml:space="preserve"> НОУ</w:t>
      </w:r>
      <w:r>
        <w:rPr>
          <w:rFonts w:ascii="Times New Roman" w:hAnsi="Times New Roman"/>
          <w:b/>
          <w:sz w:val="24"/>
          <w:szCs w:val="24"/>
        </w:rPr>
        <w:t>.</w:t>
      </w:r>
    </w:p>
    <w:p w:rsidR="001E5746" w:rsidRDefault="001E5746" w:rsidP="001E5746">
      <w:pPr>
        <w:ind w:firstLine="426"/>
        <w:jc w:val="center"/>
        <w:rPr>
          <w:rFonts w:ascii="Times New Roman" w:hAnsi="Times New Roman"/>
          <w:b/>
          <w:sz w:val="24"/>
          <w:szCs w:val="24"/>
        </w:rPr>
      </w:pPr>
    </w:p>
    <w:p w:rsidR="00EF4312" w:rsidRPr="00A94427" w:rsidRDefault="001E5746" w:rsidP="00EF4312">
      <w:pPr>
        <w:spacing w:line="360" w:lineRule="auto"/>
        <w:jc w:val="both"/>
        <w:rPr>
          <w:rFonts w:ascii="Times New Roman" w:hAnsi="Times New Roman"/>
          <w:sz w:val="24"/>
          <w:szCs w:val="24"/>
        </w:rPr>
      </w:pPr>
      <w:r w:rsidRPr="00EF4312">
        <w:rPr>
          <w:rFonts w:ascii="Times New Roman" w:hAnsi="Times New Roman"/>
          <w:sz w:val="24"/>
          <w:szCs w:val="24"/>
        </w:rPr>
        <w:t>На развитие одаренности направлена и деятельность литературного клуба «С</w:t>
      </w:r>
      <w:r w:rsidR="00EF4312" w:rsidRPr="00EF4312">
        <w:rPr>
          <w:rFonts w:ascii="Times New Roman" w:hAnsi="Times New Roman"/>
          <w:sz w:val="24"/>
          <w:szCs w:val="24"/>
        </w:rPr>
        <w:t>лово</w:t>
      </w:r>
      <w:r w:rsidRPr="00EF4312">
        <w:rPr>
          <w:rFonts w:ascii="Times New Roman" w:hAnsi="Times New Roman"/>
          <w:sz w:val="24"/>
          <w:szCs w:val="24"/>
        </w:rPr>
        <w:t>»</w:t>
      </w:r>
      <w:r w:rsidR="00EF4312" w:rsidRPr="00EF4312">
        <w:rPr>
          <w:rFonts w:ascii="Times New Roman" w:hAnsi="Times New Roman"/>
          <w:sz w:val="24"/>
          <w:szCs w:val="24"/>
        </w:rPr>
        <w:t>, Экологического объединения «Земляне», ТРИЗ</w:t>
      </w:r>
      <w:r w:rsidR="00A94427">
        <w:rPr>
          <w:rFonts w:ascii="Times New Roman" w:hAnsi="Times New Roman"/>
          <w:sz w:val="24"/>
          <w:szCs w:val="24"/>
        </w:rPr>
        <w:t>, «Робототехника».</w:t>
      </w:r>
    </w:p>
    <w:p w:rsidR="00EF4312" w:rsidRPr="00EF4312" w:rsidRDefault="00EF4312" w:rsidP="00EF4312">
      <w:pPr>
        <w:spacing w:line="360" w:lineRule="auto"/>
        <w:jc w:val="both"/>
        <w:rPr>
          <w:rFonts w:ascii="Times New Roman" w:hAnsi="Times New Roman"/>
          <w:sz w:val="24"/>
          <w:szCs w:val="24"/>
        </w:rPr>
      </w:pPr>
      <w:r w:rsidRPr="00EF4312">
        <w:rPr>
          <w:rFonts w:ascii="Times New Roman" w:hAnsi="Times New Roman"/>
          <w:b/>
          <w:bCs/>
          <w:sz w:val="24"/>
          <w:szCs w:val="24"/>
        </w:rPr>
        <w:t>Цель: </w:t>
      </w:r>
      <w:r w:rsidRPr="00EF4312">
        <w:rPr>
          <w:rFonts w:ascii="Times New Roman" w:hAnsi="Times New Roman"/>
          <w:sz w:val="24"/>
          <w:szCs w:val="24"/>
        </w:rPr>
        <w:t>развитие исследовательской компетентности учащихся посредством освоения ими методов научного познания и умений учебно-исследовательской деятельности.</w:t>
      </w:r>
    </w:p>
    <w:p w:rsidR="00EF4312" w:rsidRPr="00EF4312" w:rsidRDefault="00EF4312" w:rsidP="00EF4312">
      <w:pPr>
        <w:spacing w:line="360" w:lineRule="auto"/>
        <w:jc w:val="both"/>
        <w:rPr>
          <w:rFonts w:ascii="Times New Roman" w:hAnsi="Times New Roman"/>
          <w:b/>
          <w:iCs/>
          <w:sz w:val="24"/>
          <w:szCs w:val="24"/>
        </w:rPr>
      </w:pPr>
      <w:r w:rsidRPr="00EF4312">
        <w:rPr>
          <w:rFonts w:ascii="Times New Roman" w:hAnsi="Times New Roman"/>
          <w:b/>
          <w:iCs/>
          <w:sz w:val="24"/>
          <w:szCs w:val="24"/>
        </w:rPr>
        <w:t>Задачи:</w:t>
      </w:r>
    </w:p>
    <w:p w:rsidR="00EF4312" w:rsidRPr="00EF4312" w:rsidRDefault="00EF4312" w:rsidP="00EF4312">
      <w:pPr>
        <w:numPr>
          <w:ilvl w:val="0"/>
          <w:numId w:val="27"/>
        </w:numPr>
        <w:spacing w:line="360" w:lineRule="auto"/>
        <w:ind w:left="0"/>
        <w:jc w:val="both"/>
        <w:rPr>
          <w:rFonts w:ascii="Times New Roman" w:hAnsi="Times New Roman"/>
          <w:sz w:val="24"/>
          <w:szCs w:val="24"/>
        </w:rPr>
      </w:pPr>
      <w:r w:rsidRPr="00EF4312">
        <w:rPr>
          <w:rFonts w:ascii="Times New Roman" w:hAnsi="Times New Roman"/>
          <w:sz w:val="24"/>
          <w:szCs w:val="24"/>
        </w:rPr>
        <w:t>формирование научных взглядов школьников;</w:t>
      </w:r>
    </w:p>
    <w:p w:rsidR="00EF4312" w:rsidRPr="00EF4312" w:rsidRDefault="00EF4312" w:rsidP="00EF4312">
      <w:pPr>
        <w:numPr>
          <w:ilvl w:val="0"/>
          <w:numId w:val="27"/>
        </w:numPr>
        <w:spacing w:line="360" w:lineRule="auto"/>
        <w:ind w:left="0"/>
        <w:jc w:val="both"/>
        <w:rPr>
          <w:rFonts w:ascii="Times New Roman" w:hAnsi="Times New Roman"/>
          <w:sz w:val="24"/>
          <w:szCs w:val="24"/>
        </w:rPr>
      </w:pPr>
      <w:r w:rsidRPr="00EF4312">
        <w:rPr>
          <w:rFonts w:ascii="Times New Roman" w:hAnsi="Times New Roman"/>
          <w:sz w:val="24"/>
          <w:szCs w:val="24"/>
        </w:rPr>
        <w:t>развитие интереса к проектной и исследовательской работе;</w:t>
      </w:r>
    </w:p>
    <w:p w:rsidR="00EF4312" w:rsidRPr="00EF4312" w:rsidRDefault="00EF4312" w:rsidP="00EF4312">
      <w:pPr>
        <w:numPr>
          <w:ilvl w:val="0"/>
          <w:numId w:val="27"/>
        </w:numPr>
        <w:spacing w:line="360" w:lineRule="auto"/>
        <w:ind w:left="0"/>
        <w:jc w:val="both"/>
        <w:rPr>
          <w:rFonts w:ascii="Times New Roman" w:hAnsi="Times New Roman"/>
          <w:sz w:val="24"/>
          <w:szCs w:val="24"/>
        </w:rPr>
      </w:pPr>
      <w:r w:rsidRPr="00EF4312">
        <w:rPr>
          <w:rFonts w:ascii="Times New Roman" w:hAnsi="Times New Roman"/>
          <w:sz w:val="24"/>
          <w:szCs w:val="24"/>
        </w:rPr>
        <w:t>поощрение творческой самостоятельности школьников;</w:t>
      </w:r>
    </w:p>
    <w:p w:rsidR="00EF4312" w:rsidRPr="00EF4312" w:rsidRDefault="00EF4312" w:rsidP="00EF4312">
      <w:pPr>
        <w:numPr>
          <w:ilvl w:val="0"/>
          <w:numId w:val="27"/>
        </w:numPr>
        <w:spacing w:line="360" w:lineRule="auto"/>
        <w:ind w:left="0"/>
        <w:jc w:val="both"/>
        <w:rPr>
          <w:rFonts w:ascii="Times New Roman" w:hAnsi="Times New Roman"/>
          <w:sz w:val="24"/>
          <w:szCs w:val="24"/>
        </w:rPr>
      </w:pPr>
      <w:r w:rsidRPr="00EF4312">
        <w:rPr>
          <w:rFonts w:ascii="Times New Roman" w:hAnsi="Times New Roman"/>
          <w:sz w:val="24"/>
          <w:szCs w:val="24"/>
        </w:rPr>
        <w:t>выявление и поддержка учащихся, склонных к занятию проектной и исследовательской деятельностью;</w:t>
      </w:r>
    </w:p>
    <w:p w:rsidR="00EF4312" w:rsidRPr="00EF4312" w:rsidRDefault="00EF4312" w:rsidP="00EF4312">
      <w:pPr>
        <w:numPr>
          <w:ilvl w:val="0"/>
          <w:numId w:val="27"/>
        </w:numPr>
        <w:spacing w:line="360" w:lineRule="auto"/>
        <w:ind w:left="0"/>
        <w:jc w:val="both"/>
        <w:rPr>
          <w:rFonts w:ascii="Times New Roman" w:hAnsi="Times New Roman"/>
          <w:sz w:val="24"/>
          <w:szCs w:val="24"/>
        </w:rPr>
      </w:pPr>
      <w:r w:rsidRPr="00EF4312">
        <w:rPr>
          <w:rFonts w:ascii="Times New Roman" w:hAnsi="Times New Roman"/>
          <w:sz w:val="24"/>
          <w:szCs w:val="24"/>
        </w:rPr>
        <w:t>развитие и воспитание творческой личности;</w:t>
      </w:r>
    </w:p>
    <w:p w:rsidR="00EF4312" w:rsidRPr="00EF4312" w:rsidRDefault="00EF4312" w:rsidP="00EF4312">
      <w:pPr>
        <w:numPr>
          <w:ilvl w:val="0"/>
          <w:numId w:val="27"/>
        </w:numPr>
        <w:spacing w:line="360" w:lineRule="auto"/>
        <w:ind w:left="0"/>
        <w:jc w:val="both"/>
        <w:rPr>
          <w:rFonts w:ascii="Times New Roman" w:hAnsi="Times New Roman"/>
          <w:sz w:val="24"/>
          <w:szCs w:val="24"/>
        </w:rPr>
      </w:pPr>
      <w:r w:rsidRPr="00EF4312">
        <w:rPr>
          <w:rFonts w:ascii="Times New Roman" w:hAnsi="Times New Roman"/>
          <w:sz w:val="24"/>
          <w:szCs w:val="24"/>
        </w:rPr>
        <w:t>участие в олимпиадах, научных семинарах и конференциях.</w:t>
      </w:r>
    </w:p>
    <w:sectPr w:rsidR="00EF4312" w:rsidRPr="00EF4312" w:rsidSect="00DC4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E91"/>
    <w:multiLevelType w:val="hybridMultilevel"/>
    <w:tmpl w:val="AF0E2A14"/>
    <w:lvl w:ilvl="0" w:tplc="78B08FD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8B31F4"/>
    <w:multiLevelType w:val="hybridMultilevel"/>
    <w:tmpl w:val="1B3E7AE4"/>
    <w:lvl w:ilvl="0" w:tplc="D23CFA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F44EC6"/>
    <w:multiLevelType w:val="hybridMultilevel"/>
    <w:tmpl w:val="A4ACD218"/>
    <w:lvl w:ilvl="0" w:tplc="0419000B">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E95A1B"/>
    <w:multiLevelType w:val="hybridMultilevel"/>
    <w:tmpl w:val="0DFA8292"/>
    <w:lvl w:ilvl="0" w:tplc="745ED94E">
      <w:start w:val="1"/>
      <w:numFmt w:val="decimal"/>
      <w:lvlText w:val="%1."/>
      <w:lvlJc w:val="left"/>
      <w:pPr>
        <w:tabs>
          <w:tab w:val="num" w:pos="720"/>
        </w:tabs>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2642FE"/>
    <w:multiLevelType w:val="hybridMultilevel"/>
    <w:tmpl w:val="B54E04C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F35460"/>
    <w:multiLevelType w:val="hybridMultilevel"/>
    <w:tmpl w:val="6AE2CBF0"/>
    <w:lvl w:ilvl="0" w:tplc="DCB8FCC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CC3560"/>
    <w:multiLevelType w:val="hybridMultilevel"/>
    <w:tmpl w:val="F7DA334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ED4784"/>
    <w:multiLevelType w:val="hybridMultilevel"/>
    <w:tmpl w:val="2AE604FE"/>
    <w:lvl w:ilvl="0" w:tplc="35DCB700">
      <w:start w:val="1"/>
      <w:numFmt w:val="upperRoman"/>
      <w:lvlText w:val="%1."/>
      <w:lvlJc w:val="left"/>
      <w:pPr>
        <w:tabs>
          <w:tab w:val="num" w:pos="1260"/>
        </w:tabs>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2D126B"/>
    <w:multiLevelType w:val="hybridMultilevel"/>
    <w:tmpl w:val="AAD09E10"/>
    <w:lvl w:ilvl="0" w:tplc="745ED94E">
      <w:start w:val="1"/>
      <w:numFmt w:val="decimal"/>
      <w:lvlText w:val="%1."/>
      <w:lvlJc w:val="left"/>
      <w:pPr>
        <w:tabs>
          <w:tab w:val="num" w:pos="720"/>
        </w:tabs>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4A5FFB"/>
    <w:multiLevelType w:val="hybridMultilevel"/>
    <w:tmpl w:val="E09EB8EA"/>
    <w:lvl w:ilvl="0" w:tplc="0419000B">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D43470"/>
    <w:multiLevelType w:val="hybridMultilevel"/>
    <w:tmpl w:val="3D381B36"/>
    <w:lvl w:ilvl="0" w:tplc="DCB8FCC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C0074C"/>
    <w:multiLevelType w:val="hybridMultilevel"/>
    <w:tmpl w:val="273C9F4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A01AD0"/>
    <w:multiLevelType w:val="hybridMultilevel"/>
    <w:tmpl w:val="ECA4DAE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641899"/>
    <w:multiLevelType w:val="hybridMultilevel"/>
    <w:tmpl w:val="F7DA334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42080F"/>
    <w:multiLevelType w:val="hybridMultilevel"/>
    <w:tmpl w:val="A46A27FA"/>
    <w:lvl w:ilvl="0" w:tplc="D23CFA5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216E92"/>
    <w:multiLevelType w:val="hybridMultilevel"/>
    <w:tmpl w:val="9BFEE7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326D93"/>
    <w:multiLevelType w:val="hybridMultilevel"/>
    <w:tmpl w:val="E39444D0"/>
    <w:lvl w:ilvl="0" w:tplc="78B08FD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AA27BF"/>
    <w:multiLevelType w:val="hybridMultilevel"/>
    <w:tmpl w:val="FFE0F4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32267E"/>
    <w:multiLevelType w:val="hybridMultilevel"/>
    <w:tmpl w:val="B9E4F926"/>
    <w:lvl w:ilvl="0" w:tplc="BA2255D8">
      <w:start w:val="1"/>
      <w:numFmt w:val="decimal"/>
      <w:lvlText w:val="%1."/>
      <w:lvlJc w:val="left"/>
      <w:pPr>
        <w:tabs>
          <w:tab w:val="num" w:pos="360"/>
        </w:tabs>
        <w:ind w:left="36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9C1212"/>
    <w:multiLevelType w:val="hybridMultilevel"/>
    <w:tmpl w:val="F4A2A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29007F"/>
    <w:multiLevelType w:val="hybridMultilevel"/>
    <w:tmpl w:val="F7DA334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D10192"/>
    <w:multiLevelType w:val="multilevel"/>
    <w:tmpl w:val="D37030E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0C63491"/>
    <w:multiLevelType w:val="hybridMultilevel"/>
    <w:tmpl w:val="8A066A2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31252FE"/>
    <w:multiLevelType w:val="hybridMultilevel"/>
    <w:tmpl w:val="5F26C84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3235A23"/>
    <w:multiLevelType w:val="hybridMultilevel"/>
    <w:tmpl w:val="624469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3A01DDF"/>
    <w:multiLevelType w:val="hybridMultilevel"/>
    <w:tmpl w:val="F7DA334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41477FB"/>
    <w:multiLevelType w:val="hybridMultilevel"/>
    <w:tmpl w:val="ECA4DA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E5746"/>
    <w:rsid w:val="001E5746"/>
    <w:rsid w:val="003248C7"/>
    <w:rsid w:val="0043192C"/>
    <w:rsid w:val="00481DD2"/>
    <w:rsid w:val="006C64D9"/>
    <w:rsid w:val="008608A8"/>
    <w:rsid w:val="009D5354"/>
    <w:rsid w:val="00A94427"/>
    <w:rsid w:val="00B45B91"/>
    <w:rsid w:val="00D74522"/>
    <w:rsid w:val="00DC4CAD"/>
    <w:rsid w:val="00E50655"/>
    <w:rsid w:val="00EF4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4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2014-07-18T06:24:00Z</dcterms:created>
  <dcterms:modified xsi:type="dcterms:W3CDTF">2016-10-11T13:30:00Z</dcterms:modified>
</cp:coreProperties>
</file>