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118"/>
        <w:gridCol w:w="284"/>
        <w:gridCol w:w="3934"/>
      </w:tblGrid>
      <w:tr w:rsidR="008D0820" w:rsidRPr="003E3CDF" w:rsidTr="006945F3">
        <w:trPr>
          <w:trHeight w:val="903"/>
        </w:trPr>
        <w:tc>
          <w:tcPr>
            <w:tcW w:w="2411" w:type="dxa"/>
            <w:vMerge w:val="restart"/>
            <w:vAlign w:val="center"/>
          </w:tcPr>
          <w:p w:rsidR="008D0820" w:rsidRPr="003E3CDF" w:rsidRDefault="008D0820" w:rsidP="006945F3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3E3CDF">
              <w:rPr>
                <w:b/>
                <w:sz w:val="28"/>
                <w:szCs w:val="28"/>
              </w:rPr>
              <w:t xml:space="preserve">Геральдические особенности </w:t>
            </w:r>
          </w:p>
        </w:tc>
        <w:tc>
          <w:tcPr>
            <w:tcW w:w="3402" w:type="dxa"/>
            <w:gridSpan w:val="2"/>
          </w:tcPr>
          <w:p w:rsidR="008D0820" w:rsidRPr="003E3CDF" w:rsidRDefault="008D0820" w:rsidP="003E3CDF">
            <w:pPr>
              <w:pStyle w:val="a5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E3CDF">
              <w:rPr>
                <w:b/>
                <w:color w:val="000000"/>
                <w:sz w:val="28"/>
                <w:szCs w:val="28"/>
              </w:rPr>
              <w:t xml:space="preserve">«Гляденский сельсовет» </w:t>
            </w:r>
          </w:p>
          <w:p w:rsidR="008D0820" w:rsidRPr="003E3CDF" w:rsidRDefault="008D0820" w:rsidP="003E3CDF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3E3CDF">
              <w:rPr>
                <w:b/>
                <w:color w:val="000000"/>
                <w:sz w:val="28"/>
                <w:szCs w:val="28"/>
              </w:rPr>
              <w:t>Назаровского района</w:t>
            </w:r>
          </w:p>
        </w:tc>
        <w:tc>
          <w:tcPr>
            <w:tcW w:w="3934" w:type="dxa"/>
          </w:tcPr>
          <w:p w:rsidR="008D0820" w:rsidRPr="003E3CDF" w:rsidRDefault="008D0820" w:rsidP="003E3CDF">
            <w:pPr>
              <w:pStyle w:val="a5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E3CDF">
              <w:rPr>
                <w:b/>
                <w:color w:val="000000"/>
                <w:sz w:val="28"/>
                <w:szCs w:val="28"/>
              </w:rPr>
              <w:t>«Кожановский сельсовет» Балахтинского района</w:t>
            </w:r>
          </w:p>
        </w:tc>
      </w:tr>
      <w:tr w:rsidR="008D0820" w:rsidRPr="003E3CDF" w:rsidTr="003E3CDF">
        <w:trPr>
          <w:trHeight w:val="3931"/>
        </w:trPr>
        <w:tc>
          <w:tcPr>
            <w:tcW w:w="2411" w:type="dxa"/>
            <w:vMerge/>
          </w:tcPr>
          <w:p w:rsidR="008D0820" w:rsidRPr="003E3CDF" w:rsidRDefault="008D0820" w:rsidP="003E3CD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D0820" w:rsidRPr="003E3CDF" w:rsidRDefault="00DF6493" w:rsidP="003E3CDF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05000" cy="2381250"/>
                  <wp:effectExtent l="19050" t="0" r="0" b="0"/>
                  <wp:docPr id="1" name="Рисунок 43" descr="Эверест + Заявление 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Эверест + Заявление 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8D0820" w:rsidRPr="003E3CDF" w:rsidRDefault="00DF6493" w:rsidP="003E3CDF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6350</wp:posOffset>
                  </wp:positionV>
                  <wp:extent cx="1991995" cy="2383790"/>
                  <wp:effectExtent l="19050" t="0" r="8255" b="0"/>
                  <wp:wrapSquare wrapText="bothSides"/>
                  <wp:docPr id="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238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0820" w:rsidRPr="003E3CDF" w:rsidTr="006945F3">
        <w:tc>
          <w:tcPr>
            <w:tcW w:w="2411" w:type="dxa"/>
          </w:tcPr>
          <w:p w:rsidR="008D0820" w:rsidRPr="003E3CDF" w:rsidRDefault="008D0820" w:rsidP="003E3CDF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3E3CDF">
              <w:rPr>
                <w:b/>
                <w:sz w:val="28"/>
                <w:szCs w:val="28"/>
              </w:rPr>
              <w:t>Геральдический щит</w:t>
            </w:r>
          </w:p>
        </w:tc>
        <w:tc>
          <w:tcPr>
            <w:tcW w:w="3402" w:type="dxa"/>
            <w:gridSpan w:val="2"/>
            <w:vAlign w:val="center"/>
          </w:tcPr>
          <w:p w:rsidR="008D0820" w:rsidRPr="003E3CDF" w:rsidRDefault="008D0820" w:rsidP="006945F3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E3CDF">
              <w:rPr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934" w:type="dxa"/>
            <w:vAlign w:val="center"/>
          </w:tcPr>
          <w:p w:rsidR="008D0820" w:rsidRPr="003E3CDF" w:rsidRDefault="008D0820" w:rsidP="006945F3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E3CDF">
              <w:rPr>
                <w:color w:val="000000"/>
                <w:sz w:val="28"/>
                <w:szCs w:val="28"/>
              </w:rPr>
              <w:t>Французский</w:t>
            </w:r>
          </w:p>
        </w:tc>
      </w:tr>
      <w:tr w:rsidR="008D0820" w:rsidRPr="003E3CDF" w:rsidTr="003E3CDF">
        <w:tc>
          <w:tcPr>
            <w:tcW w:w="2411" w:type="dxa"/>
            <w:vMerge w:val="restart"/>
          </w:tcPr>
          <w:p w:rsidR="008D0820" w:rsidRPr="003E3CDF" w:rsidRDefault="008D0820" w:rsidP="003E3CDF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3E3CDF">
              <w:rPr>
                <w:b/>
                <w:sz w:val="28"/>
                <w:szCs w:val="28"/>
              </w:rPr>
              <w:t>Геральдический цвет</w:t>
            </w:r>
          </w:p>
        </w:tc>
        <w:tc>
          <w:tcPr>
            <w:tcW w:w="3402" w:type="dxa"/>
            <w:gridSpan w:val="2"/>
          </w:tcPr>
          <w:p w:rsidR="008D0820" w:rsidRPr="003E3CDF" w:rsidRDefault="008D0820" w:rsidP="003E3CDF">
            <w:pPr>
              <w:pStyle w:val="a5"/>
              <w:ind w:left="0"/>
              <w:rPr>
                <w:bCs/>
                <w:sz w:val="28"/>
                <w:szCs w:val="28"/>
                <w:shd w:val="clear" w:color="auto" w:fill="FFFFFF"/>
              </w:rPr>
            </w:pPr>
            <w:r w:rsidRPr="003E3CDF">
              <w:rPr>
                <w:rStyle w:val="c6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Синий</w:t>
            </w:r>
            <w:r w:rsidRPr="003E3CDF">
              <w:rPr>
                <w:rStyle w:val="c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цвет в верхней части герба</w:t>
            </w:r>
            <w:r w:rsidRPr="003E3CDF">
              <w:rPr>
                <w:bCs/>
                <w:sz w:val="28"/>
                <w:szCs w:val="28"/>
                <w:shd w:val="clear" w:color="auto" w:fill="FFFFFF"/>
              </w:rPr>
              <w:t xml:space="preserve"> — символ чести, благородства, духовности.</w:t>
            </w:r>
          </w:p>
          <w:p w:rsidR="008D0820" w:rsidRPr="003E3CDF" w:rsidRDefault="008D0820" w:rsidP="003E3CD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3E3CDF">
              <w:rPr>
                <w:rStyle w:val="c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</w:t>
            </w:r>
            <w:r w:rsidRPr="003E3CDF">
              <w:rPr>
                <w:rStyle w:val="c6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золотом</w:t>
            </w:r>
            <w:r w:rsidRPr="003E3CDF">
              <w:rPr>
                <w:rStyle w:val="c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поле дугообразной формы показана основная географическая особенность нашей территории – холмистая местность, что отражено в последнем историческом названии посёлка</w:t>
            </w:r>
            <w:r w:rsidR="00244AA5" w:rsidRPr="003E3CDF">
              <w:rPr>
                <w:rStyle w:val="c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Глядень</w:t>
            </w:r>
            <w:r w:rsidRPr="003E3CDF">
              <w:rPr>
                <w:rStyle w:val="c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3E3CDF">
              <w:rPr>
                <w:b/>
                <w:sz w:val="28"/>
                <w:szCs w:val="28"/>
                <w:shd w:val="clear" w:color="auto" w:fill="FFFFFF"/>
              </w:rPr>
              <w:t>Золото</w:t>
            </w:r>
            <w:r w:rsidRPr="003E3CDF">
              <w:rPr>
                <w:sz w:val="28"/>
                <w:szCs w:val="28"/>
                <w:shd w:val="clear" w:color="auto" w:fill="FFFFFF"/>
              </w:rPr>
              <w:t xml:space="preserve"> - символ высшей ценности, величия, великодушия, богатства, урожая</w:t>
            </w:r>
            <w:r w:rsidR="00244AA5" w:rsidRPr="003E3CDF">
              <w:rPr>
                <w:sz w:val="28"/>
                <w:szCs w:val="28"/>
                <w:shd w:val="clear" w:color="auto" w:fill="FFFFFF"/>
              </w:rPr>
              <w:t>, а также отражение сельскохозяйственных зерновых культур.</w:t>
            </w:r>
          </w:p>
        </w:tc>
        <w:tc>
          <w:tcPr>
            <w:tcW w:w="3934" w:type="dxa"/>
          </w:tcPr>
          <w:p w:rsidR="008D0820" w:rsidRPr="003E3CDF" w:rsidRDefault="008D0820" w:rsidP="003E3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CDF">
              <w:rPr>
                <w:rFonts w:ascii="Times New Roman" w:hAnsi="Times New Roman"/>
                <w:b/>
                <w:sz w:val="28"/>
                <w:szCs w:val="28"/>
              </w:rPr>
              <w:t>Красный</w:t>
            </w:r>
            <w:r w:rsidRPr="003E3CDF">
              <w:rPr>
                <w:rFonts w:ascii="Times New Roman" w:hAnsi="Times New Roman"/>
                <w:sz w:val="28"/>
                <w:szCs w:val="28"/>
              </w:rPr>
              <w:t xml:space="preserve"> цвет аллегорически  отображает название санатория «Красноярское Загорье». Червлень (красный цвет) – символ красоты мест, окружающих населенный пункт, оче</w:t>
            </w:r>
            <w:r w:rsidR="00244AA5" w:rsidRPr="003E3CDF">
              <w:rPr>
                <w:rFonts w:ascii="Times New Roman" w:hAnsi="Times New Roman"/>
                <w:sz w:val="28"/>
                <w:szCs w:val="28"/>
              </w:rPr>
              <w:t>нь популярных среди отдыхающих.</w:t>
            </w:r>
          </w:p>
          <w:p w:rsidR="008D0820" w:rsidRPr="003E3CDF" w:rsidRDefault="00B86255" w:rsidP="003E3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CDF">
              <w:rPr>
                <w:rFonts w:ascii="Times New Roman" w:hAnsi="Times New Roman"/>
                <w:sz w:val="28"/>
                <w:szCs w:val="28"/>
              </w:rPr>
              <w:t>Красный</w:t>
            </w:r>
            <w:r w:rsidR="008D0820" w:rsidRPr="003E3CDF">
              <w:rPr>
                <w:rFonts w:ascii="Times New Roman" w:hAnsi="Times New Roman"/>
                <w:sz w:val="28"/>
                <w:szCs w:val="28"/>
              </w:rPr>
              <w:t xml:space="preserve"> цвет является символом труда, жизнеутверждающей силы, мужества, праздника.</w:t>
            </w:r>
          </w:p>
          <w:p w:rsidR="008D0820" w:rsidRPr="003E3CDF" w:rsidRDefault="008D0820" w:rsidP="003E3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CDF">
              <w:rPr>
                <w:rFonts w:ascii="Times New Roman" w:hAnsi="Times New Roman"/>
                <w:b/>
                <w:sz w:val="28"/>
                <w:szCs w:val="28"/>
              </w:rPr>
              <w:t>Лазоревый</w:t>
            </w:r>
            <w:r w:rsidRPr="003E3CDF">
              <w:rPr>
                <w:rFonts w:ascii="Times New Roman" w:hAnsi="Times New Roman"/>
                <w:sz w:val="28"/>
                <w:szCs w:val="28"/>
              </w:rPr>
              <w:t xml:space="preserve"> фонтан с одиннадцатью струями символизирует количество лечебных свойств минеральной воды Кожановского месторождения, которые приносят людям здоровье на долгие годы.</w:t>
            </w:r>
            <w:r w:rsidR="00244AA5" w:rsidRPr="003E3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CDF">
              <w:rPr>
                <w:rFonts w:ascii="Times New Roman" w:hAnsi="Times New Roman"/>
                <w:b/>
                <w:sz w:val="28"/>
                <w:szCs w:val="28"/>
              </w:rPr>
              <w:t>Лазурь</w:t>
            </w:r>
            <w:r w:rsidRPr="003E3CDF">
              <w:rPr>
                <w:rFonts w:ascii="Times New Roman" w:hAnsi="Times New Roman"/>
                <w:sz w:val="28"/>
                <w:szCs w:val="28"/>
              </w:rPr>
              <w:t xml:space="preserve"> – символ возвышенных устремлений, искренности, преданности, возрождения.</w:t>
            </w:r>
          </w:p>
          <w:p w:rsidR="008D0820" w:rsidRPr="003E3CDF" w:rsidRDefault="008D0820" w:rsidP="003E3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CDF">
              <w:rPr>
                <w:rFonts w:ascii="Times New Roman" w:hAnsi="Times New Roman"/>
                <w:b/>
                <w:sz w:val="28"/>
                <w:szCs w:val="28"/>
              </w:rPr>
              <w:t>Серебро</w:t>
            </w:r>
            <w:r w:rsidRPr="003E3CDF">
              <w:rPr>
                <w:rFonts w:ascii="Times New Roman" w:hAnsi="Times New Roman"/>
                <w:sz w:val="28"/>
                <w:szCs w:val="28"/>
              </w:rPr>
              <w:t xml:space="preserve"> – символ чистоты, совершенства, мира и взаимопонимания, открытости, божественной </w:t>
            </w:r>
            <w:r w:rsidRPr="003E3CDF">
              <w:rPr>
                <w:rFonts w:ascii="Times New Roman" w:hAnsi="Times New Roman"/>
                <w:sz w:val="28"/>
                <w:szCs w:val="28"/>
              </w:rPr>
              <w:lastRenderedPageBreak/>
              <w:t>мудрости и примирения.</w:t>
            </w:r>
          </w:p>
        </w:tc>
      </w:tr>
      <w:tr w:rsidR="008D0820" w:rsidRPr="003E3CDF" w:rsidTr="003E3CDF">
        <w:tc>
          <w:tcPr>
            <w:tcW w:w="2411" w:type="dxa"/>
            <w:vMerge/>
          </w:tcPr>
          <w:p w:rsidR="008D0820" w:rsidRPr="003E3CDF" w:rsidRDefault="008D0820" w:rsidP="003E3CD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3"/>
          </w:tcPr>
          <w:p w:rsidR="008D0820" w:rsidRPr="003E3CDF" w:rsidRDefault="008D0820" w:rsidP="003E3CDF">
            <w:pPr>
              <w:pStyle w:val="a5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E3CDF">
              <w:rPr>
                <w:b/>
                <w:color w:val="000000"/>
                <w:sz w:val="28"/>
                <w:szCs w:val="28"/>
              </w:rPr>
              <w:t>Вывод</w:t>
            </w:r>
            <w:r w:rsidR="00244AA5" w:rsidRPr="003E3CDF">
              <w:rPr>
                <w:b/>
                <w:color w:val="000000"/>
                <w:sz w:val="28"/>
                <w:szCs w:val="28"/>
              </w:rPr>
              <w:t xml:space="preserve"> №1</w:t>
            </w:r>
            <w:r w:rsidRPr="003E3CDF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8D0820" w:rsidRPr="003E3CDF" w:rsidRDefault="008D0820" w:rsidP="003E3CDF">
            <w:pPr>
              <w:pStyle w:val="a5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E3CDF">
              <w:rPr>
                <w:b/>
                <w:color w:val="000000"/>
                <w:sz w:val="28"/>
                <w:szCs w:val="28"/>
              </w:rPr>
              <w:t>В геральдической цветовой гамме двух соседствующих территорий «Гляденского сельсовета» Назаровского района и «Кожановского сельсовета» Балахтинского района отражены богатство природных и человеческих ресурсов, а также величие и великодушие проживающего здесь народа.</w:t>
            </w:r>
          </w:p>
        </w:tc>
      </w:tr>
      <w:tr w:rsidR="008D0820" w:rsidRPr="003E3CDF" w:rsidTr="003E3CDF">
        <w:tc>
          <w:tcPr>
            <w:tcW w:w="2411" w:type="dxa"/>
          </w:tcPr>
          <w:p w:rsidR="008D0820" w:rsidRPr="003E3CDF" w:rsidRDefault="008D0820" w:rsidP="003E3CDF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3E3CDF">
              <w:rPr>
                <w:b/>
                <w:sz w:val="28"/>
                <w:szCs w:val="28"/>
              </w:rPr>
              <w:t>Включение в герб элементов и символов</w:t>
            </w:r>
          </w:p>
        </w:tc>
        <w:tc>
          <w:tcPr>
            <w:tcW w:w="3118" w:type="dxa"/>
          </w:tcPr>
          <w:p w:rsidR="008D0820" w:rsidRPr="003E3CDF" w:rsidRDefault="008D0820" w:rsidP="003E3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E3C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центре - </w:t>
            </w:r>
            <w:r w:rsidRPr="003E3CD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паровоз</w:t>
            </w:r>
            <w:r w:rsidRPr="003E3C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символизирующий важность железной дороги в жизнедеятельности населённого пункта. Железнодорожные пути пресекают территорию п. Глядень на две части. По обе части Гляденского сельского совета находятся </w:t>
            </w:r>
            <w:r w:rsidRPr="003E3CD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горы</w:t>
            </w:r>
            <w:r w:rsidRPr="003E3C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3E3CD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холмы</w:t>
            </w:r>
            <w:r w:rsidRPr="003E3C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), поросшие деревьями. </w:t>
            </w:r>
            <w:r w:rsidRPr="003E3CD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Дерево</w:t>
            </w:r>
            <w:r w:rsidR="00B86255" w:rsidRPr="003E3CD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E3C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означает</w:t>
            </w:r>
            <w:r w:rsidR="00B86255" w:rsidRPr="003E3C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3C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преемственность традиций, это символ успешного преодоления препятствий. В нижней части герба </w:t>
            </w:r>
            <w:r w:rsidRPr="003E3CD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две руки</w:t>
            </w:r>
            <w:r w:rsidRPr="003E3C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обращённые вверх, олицетворяющие силу, трудолюбие и дружелюбие. Руки несут и поддерживают культурно-исторические особенности территории.</w:t>
            </w:r>
          </w:p>
        </w:tc>
        <w:tc>
          <w:tcPr>
            <w:tcW w:w="4218" w:type="dxa"/>
            <w:gridSpan w:val="2"/>
          </w:tcPr>
          <w:p w:rsidR="008D0820" w:rsidRPr="003E3CDF" w:rsidRDefault="008D0820" w:rsidP="003E3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CDF">
              <w:rPr>
                <w:rFonts w:ascii="Times New Roman" w:hAnsi="Times New Roman"/>
                <w:b/>
                <w:sz w:val="28"/>
                <w:szCs w:val="28"/>
              </w:rPr>
              <w:t>Форма фонтана в виде сердца</w:t>
            </w:r>
            <w:r w:rsidRPr="003E3CDF">
              <w:rPr>
                <w:rFonts w:ascii="Times New Roman" w:hAnsi="Times New Roman"/>
                <w:sz w:val="28"/>
                <w:szCs w:val="28"/>
              </w:rPr>
              <w:t xml:space="preserve">: символизирует любовь жителей Кожановского сельского поселения к своей малой Родине; лечебные свойства минеральных источников, способствующих поддержанию здоровья людей, где левая и правая стороны фонтана означают два основных направления санатория  «Красноярское Загорье» – кардиологическое и лечение желудочно-кишечного тракта. </w:t>
            </w:r>
          </w:p>
          <w:p w:rsidR="008D0820" w:rsidRPr="003E3CDF" w:rsidRDefault="00B86255" w:rsidP="003E3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CDF">
              <w:rPr>
                <w:rFonts w:ascii="Times New Roman" w:hAnsi="Times New Roman"/>
                <w:sz w:val="28"/>
                <w:szCs w:val="28"/>
              </w:rPr>
              <w:t>Серебряная - «березовая»</w:t>
            </w:r>
            <w:r w:rsidR="008D0820" w:rsidRPr="003E3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0820" w:rsidRPr="003E3CDF">
              <w:rPr>
                <w:rFonts w:ascii="Times New Roman" w:hAnsi="Times New Roman"/>
                <w:b/>
                <w:sz w:val="28"/>
                <w:szCs w:val="28"/>
              </w:rPr>
              <w:t>гора</w:t>
            </w:r>
            <w:r w:rsidR="008D0820" w:rsidRPr="003E3CDF">
              <w:rPr>
                <w:rFonts w:ascii="Times New Roman" w:hAnsi="Times New Roman"/>
                <w:sz w:val="28"/>
                <w:szCs w:val="28"/>
              </w:rPr>
              <w:t xml:space="preserve"> – это гора Джелондаг, на склоне которой в березовой роще расположен санаторий.</w:t>
            </w:r>
          </w:p>
          <w:p w:rsidR="008D0820" w:rsidRPr="003E3CDF" w:rsidRDefault="008D0820" w:rsidP="003E3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0820" w:rsidRPr="003E3CDF" w:rsidTr="003E3CDF">
        <w:tc>
          <w:tcPr>
            <w:tcW w:w="2411" w:type="dxa"/>
          </w:tcPr>
          <w:p w:rsidR="008D0820" w:rsidRPr="003E3CDF" w:rsidRDefault="008D0820" w:rsidP="003E3CD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3"/>
          </w:tcPr>
          <w:p w:rsidR="008D0820" w:rsidRPr="003E3CDF" w:rsidRDefault="008D0820" w:rsidP="003E3CDF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3E3CDF">
              <w:rPr>
                <w:b/>
                <w:sz w:val="28"/>
                <w:szCs w:val="28"/>
              </w:rPr>
              <w:t>Вывод</w:t>
            </w:r>
            <w:r w:rsidR="00244AA5" w:rsidRPr="003E3CDF">
              <w:rPr>
                <w:b/>
                <w:sz w:val="28"/>
                <w:szCs w:val="28"/>
              </w:rPr>
              <w:t xml:space="preserve"> №2</w:t>
            </w:r>
            <w:r w:rsidRPr="003E3CDF">
              <w:rPr>
                <w:b/>
                <w:sz w:val="28"/>
                <w:szCs w:val="28"/>
              </w:rPr>
              <w:t>:</w:t>
            </w:r>
          </w:p>
          <w:p w:rsidR="008D0820" w:rsidRPr="003E3CDF" w:rsidRDefault="008D0820" w:rsidP="003E3CDF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3E3CDF">
              <w:rPr>
                <w:b/>
                <w:sz w:val="28"/>
                <w:szCs w:val="28"/>
              </w:rPr>
              <w:t>Различие в использовании символов указывает на историко-культурные особенности Гляденского и Кожановского сельсовета, при этом обращаем внимание на включённый в гербы символ – горы. Это географическая особенность, объединяющая территории по месторасположению.</w:t>
            </w:r>
          </w:p>
        </w:tc>
      </w:tr>
    </w:tbl>
    <w:p w:rsidR="008D0820" w:rsidRPr="008D0820" w:rsidRDefault="008D0820" w:rsidP="008D082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D0820" w:rsidRPr="008D0820" w:rsidSect="002914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F909B4"/>
    <w:rsid w:val="000A7468"/>
    <w:rsid w:val="00244AA5"/>
    <w:rsid w:val="002914A9"/>
    <w:rsid w:val="00374744"/>
    <w:rsid w:val="003E3CDF"/>
    <w:rsid w:val="006945F3"/>
    <w:rsid w:val="0074675C"/>
    <w:rsid w:val="00837807"/>
    <w:rsid w:val="00885BA2"/>
    <w:rsid w:val="008C1C20"/>
    <w:rsid w:val="008D0820"/>
    <w:rsid w:val="00B86255"/>
    <w:rsid w:val="00BC3573"/>
    <w:rsid w:val="00BD4742"/>
    <w:rsid w:val="00DF6493"/>
    <w:rsid w:val="00F20B20"/>
    <w:rsid w:val="00F64DAD"/>
    <w:rsid w:val="00F709CF"/>
    <w:rsid w:val="00F9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09B4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F909B4"/>
    <w:rPr>
      <w:rFonts w:eastAsia="Calibri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8D08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D0820"/>
  </w:style>
  <w:style w:type="table" w:styleId="a6">
    <w:name w:val="Table Grid"/>
    <w:basedOn w:val="a1"/>
    <w:uiPriority w:val="59"/>
    <w:rsid w:val="008D0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8D0820"/>
  </w:style>
  <w:style w:type="paragraph" w:styleId="a7">
    <w:name w:val="Balloon Text"/>
    <w:basedOn w:val="a"/>
    <w:link w:val="a8"/>
    <w:uiPriority w:val="99"/>
    <w:semiHidden/>
    <w:unhideWhenUsed/>
    <w:rsid w:val="008D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CBBB0-F49E-4E0E-8FF0-E38A107C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2016-11-23T16:53:00Z</cp:lastPrinted>
  <dcterms:created xsi:type="dcterms:W3CDTF">2016-11-26T14:21:00Z</dcterms:created>
  <dcterms:modified xsi:type="dcterms:W3CDTF">2016-11-26T14:21:00Z</dcterms:modified>
</cp:coreProperties>
</file>