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61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83B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064119" w:rsidRPr="00B7783B" w:rsidRDefault="001C5761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7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2FA8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064119" w:rsidRPr="00EB227F" w:rsidRDefault="00064119" w:rsidP="00064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        </w:t>
      </w:r>
      <w:r w:rsidRPr="00EB227F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EB227F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B227F">
        <w:rPr>
          <w:rFonts w:ascii="Times New Roman" w:hAnsi="Times New Roman"/>
          <w:sz w:val="24"/>
          <w:szCs w:val="24"/>
        </w:rPr>
        <w:softHyphen/>
        <w:t xml:space="preserve">зования, </w:t>
      </w:r>
      <w:r w:rsidR="001C5761" w:rsidRPr="001C5761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="001C5761" w:rsidRPr="001C5761">
        <w:rPr>
          <w:rFonts w:ascii="Times New Roman" w:hAnsi="Times New Roman"/>
          <w:sz w:val="24"/>
          <w:szCs w:val="24"/>
        </w:rPr>
        <w:t>ООПНОО</w:t>
      </w:r>
      <w:proofErr w:type="spellEnd"/>
      <w:r w:rsidR="001C5761" w:rsidRPr="001C57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C5761" w:rsidRPr="001C5761">
        <w:rPr>
          <w:rFonts w:ascii="Times New Roman" w:hAnsi="Times New Roman"/>
          <w:sz w:val="24"/>
          <w:szCs w:val="24"/>
        </w:rPr>
        <w:t>МБОУ</w:t>
      </w:r>
      <w:proofErr w:type="spellEnd"/>
      <w:r w:rsidR="001C5761" w:rsidRPr="001C57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C5761" w:rsidRPr="001C5761">
        <w:rPr>
          <w:rFonts w:ascii="Times New Roman" w:hAnsi="Times New Roman"/>
          <w:sz w:val="24"/>
          <w:szCs w:val="24"/>
        </w:rPr>
        <w:t>Гляденская</w:t>
      </w:r>
      <w:proofErr w:type="spellEnd"/>
      <w:r w:rsidR="001C5761" w:rsidRPr="001C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761" w:rsidRPr="001C5761">
        <w:rPr>
          <w:rFonts w:ascii="Times New Roman" w:hAnsi="Times New Roman"/>
          <w:sz w:val="24"/>
          <w:szCs w:val="24"/>
        </w:rPr>
        <w:t>СОШ</w:t>
      </w:r>
      <w:proofErr w:type="spellEnd"/>
      <w:r w:rsidR="001C5761" w:rsidRPr="001C5761">
        <w:rPr>
          <w:rFonts w:ascii="Times New Roman" w:hAnsi="Times New Roman"/>
          <w:sz w:val="24"/>
          <w:szCs w:val="24"/>
        </w:rPr>
        <w:t>»,</w:t>
      </w:r>
      <w:r w:rsidRPr="00EB227F">
        <w:rPr>
          <w:rFonts w:ascii="Times New Roman" w:hAnsi="Times New Roman"/>
          <w:sz w:val="24"/>
          <w:szCs w:val="24"/>
        </w:rPr>
        <w:t xml:space="preserve"> авторской программы  Б. М. </w:t>
      </w:r>
      <w:proofErr w:type="spellStart"/>
      <w:r w:rsidRPr="00EB227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B227F">
        <w:rPr>
          <w:rFonts w:ascii="Times New Roman" w:hAnsi="Times New Roman"/>
          <w:sz w:val="24"/>
          <w:szCs w:val="24"/>
        </w:rPr>
        <w:t xml:space="preserve">  </w:t>
      </w:r>
      <w:r w:rsidRPr="00EB227F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УМК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 xml:space="preserve">  «Школа России»), положения о рабочей программе 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МБОУ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Гляденская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СОШ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>».</w:t>
      </w:r>
    </w:p>
    <w:p w:rsidR="00314977" w:rsidRPr="00314977" w:rsidRDefault="00064119" w:rsidP="0031497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4977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14977" w:rsidRPr="00314977">
        <w:rPr>
          <w:rFonts w:ascii="Times New Roman" w:hAnsi="Times New Roman"/>
          <w:spacing w:val="-2"/>
          <w:sz w:val="24"/>
          <w:szCs w:val="24"/>
        </w:rPr>
        <w:t>Изобразительное искусство в начальной шко</w:t>
      </w:r>
      <w:r w:rsidR="00314977" w:rsidRPr="00314977">
        <w:rPr>
          <w:rFonts w:ascii="Times New Roman" w:hAnsi="Times New Roman"/>
          <w:spacing w:val="-2"/>
          <w:sz w:val="24"/>
          <w:szCs w:val="24"/>
        </w:rPr>
        <w:softHyphen/>
      </w:r>
      <w:r w:rsidR="00314977" w:rsidRPr="00314977">
        <w:rPr>
          <w:rFonts w:ascii="Times New Roman" w:hAnsi="Times New Roman"/>
          <w:spacing w:val="4"/>
          <w:sz w:val="24"/>
          <w:szCs w:val="24"/>
        </w:rPr>
        <w:t xml:space="preserve">ле является базовым предметом. По сравнению </w:t>
      </w:r>
      <w:r w:rsidR="00314977" w:rsidRPr="00314977">
        <w:rPr>
          <w:rFonts w:ascii="Times New Roman" w:hAnsi="Times New Roman"/>
          <w:sz w:val="24"/>
          <w:szCs w:val="24"/>
        </w:rPr>
        <w:t>с остальными учебными предметами, развиваю</w:t>
      </w:r>
      <w:r w:rsidR="00314977" w:rsidRPr="00314977">
        <w:rPr>
          <w:rFonts w:ascii="Times New Roman" w:hAnsi="Times New Roman"/>
          <w:sz w:val="24"/>
          <w:szCs w:val="24"/>
        </w:rPr>
        <w:softHyphen/>
      </w:r>
      <w:r w:rsidR="00314977" w:rsidRPr="00314977">
        <w:rPr>
          <w:rFonts w:ascii="Times New Roman" w:hAnsi="Times New Roman"/>
          <w:spacing w:val="1"/>
          <w:sz w:val="24"/>
          <w:szCs w:val="24"/>
        </w:rPr>
        <w:t xml:space="preserve">щими рационально-логический тип мышления, </w:t>
      </w:r>
      <w:r w:rsidR="00314977" w:rsidRPr="00314977">
        <w:rPr>
          <w:rFonts w:ascii="Times New Roman" w:hAnsi="Times New Roman"/>
          <w:spacing w:val="-5"/>
          <w:sz w:val="24"/>
          <w:szCs w:val="24"/>
        </w:rPr>
        <w:t xml:space="preserve">изобразительное искусство направлено в основном </w:t>
      </w:r>
      <w:r w:rsidR="00314977" w:rsidRPr="00314977">
        <w:rPr>
          <w:rFonts w:ascii="Times New Roman" w:hAnsi="Times New Roman"/>
          <w:spacing w:val="-3"/>
          <w:sz w:val="24"/>
          <w:szCs w:val="24"/>
        </w:rPr>
        <w:t>на формирование эмоционально-образного, худо</w:t>
      </w:r>
      <w:r w:rsidR="00314977" w:rsidRPr="00314977">
        <w:rPr>
          <w:rFonts w:ascii="Times New Roman" w:hAnsi="Times New Roman"/>
          <w:spacing w:val="-3"/>
          <w:sz w:val="24"/>
          <w:szCs w:val="24"/>
        </w:rPr>
        <w:softHyphen/>
      </w:r>
      <w:r w:rsidR="00314977" w:rsidRPr="00314977">
        <w:rPr>
          <w:rFonts w:ascii="Times New Roman" w:hAnsi="Times New Roman"/>
          <w:spacing w:val="-7"/>
          <w:sz w:val="24"/>
          <w:szCs w:val="24"/>
        </w:rPr>
        <w:t xml:space="preserve">жественного типа мышления, что является условием </w:t>
      </w:r>
      <w:r w:rsidR="00314977" w:rsidRPr="00314977">
        <w:rPr>
          <w:rFonts w:ascii="Times New Roman" w:hAnsi="Times New Roman"/>
          <w:spacing w:val="-6"/>
          <w:sz w:val="24"/>
          <w:szCs w:val="24"/>
        </w:rPr>
        <w:t>становления интеллектуальной и духовной деятель</w:t>
      </w:r>
      <w:r w:rsidR="00314977" w:rsidRPr="00314977">
        <w:rPr>
          <w:rFonts w:ascii="Times New Roman" w:hAnsi="Times New Roman"/>
          <w:spacing w:val="-6"/>
          <w:sz w:val="24"/>
          <w:szCs w:val="24"/>
        </w:rPr>
        <w:softHyphen/>
      </w:r>
      <w:r w:rsidR="00314977" w:rsidRPr="00314977">
        <w:rPr>
          <w:rFonts w:ascii="Times New Roman" w:hAnsi="Times New Roman"/>
          <w:spacing w:val="-5"/>
          <w:sz w:val="24"/>
          <w:szCs w:val="24"/>
        </w:rPr>
        <w:t>ности растущей личности.</w:t>
      </w:r>
    </w:p>
    <w:p w:rsidR="00314977" w:rsidRPr="00314977" w:rsidRDefault="00314977" w:rsidP="0031497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4977">
        <w:rPr>
          <w:rFonts w:ascii="Times New Roman" w:hAnsi="Times New Roman"/>
          <w:b/>
          <w:spacing w:val="-4"/>
          <w:sz w:val="24"/>
          <w:szCs w:val="24"/>
        </w:rPr>
        <w:t>Цель</w:t>
      </w:r>
      <w:r w:rsidRPr="00314977">
        <w:rPr>
          <w:rFonts w:ascii="Times New Roman" w:hAnsi="Times New Roman"/>
          <w:spacing w:val="-4"/>
          <w:sz w:val="24"/>
          <w:szCs w:val="24"/>
        </w:rPr>
        <w:t xml:space="preserve"> учебного предмета «Изобразительное ис</w:t>
      </w:r>
      <w:r w:rsidRPr="00314977">
        <w:rPr>
          <w:rFonts w:ascii="Times New Roman" w:hAnsi="Times New Roman"/>
          <w:spacing w:val="-4"/>
          <w:sz w:val="24"/>
          <w:szCs w:val="24"/>
        </w:rPr>
        <w:softHyphen/>
      </w:r>
      <w:r w:rsidRPr="00314977">
        <w:rPr>
          <w:rFonts w:ascii="Times New Roman" w:hAnsi="Times New Roman"/>
          <w:spacing w:val="-10"/>
          <w:sz w:val="24"/>
          <w:szCs w:val="24"/>
        </w:rPr>
        <w:t xml:space="preserve">кусство» — формирование художественной культуры </w:t>
      </w:r>
      <w:r w:rsidRPr="00314977">
        <w:rPr>
          <w:rFonts w:ascii="Times New Roman" w:hAnsi="Times New Roman"/>
          <w:spacing w:val="-6"/>
          <w:sz w:val="24"/>
          <w:szCs w:val="24"/>
        </w:rPr>
        <w:t>учащихся как неотъемлемой части культуры духов</w:t>
      </w:r>
      <w:r w:rsidRPr="00314977">
        <w:rPr>
          <w:rFonts w:ascii="Times New Roman" w:hAnsi="Times New Roman"/>
          <w:spacing w:val="-6"/>
          <w:sz w:val="24"/>
          <w:szCs w:val="24"/>
        </w:rPr>
        <w:softHyphen/>
      </w:r>
      <w:r w:rsidRPr="00314977">
        <w:rPr>
          <w:rFonts w:ascii="Times New Roman" w:hAnsi="Times New Roman"/>
          <w:spacing w:val="-5"/>
          <w:sz w:val="24"/>
          <w:szCs w:val="24"/>
        </w:rPr>
        <w:t xml:space="preserve">ной, т. е. культуры </w:t>
      </w:r>
      <w:proofErr w:type="spellStart"/>
      <w:r w:rsidRPr="00314977">
        <w:rPr>
          <w:rFonts w:ascii="Times New Roman" w:hAnsi="Times New Roman"/>
          <w:spacing w:val="-5"/>
          <w:sz w:val="24"/>
          <w:szCs w:val="24"/>
        </w:rPr>
        <w:t>мироотношений</w:t>
      </w:r>
      <w:proofErr w:type="spellEnd"/>
      <w:r w:rsidRPr="00314977">
        <w:rPr>
          <w:rFonts w:ascii="Times New Roman" w:hAnsi="Times New Roman"/>
          <w:spacing w:val="-5"/>
          <w:sz w:val="24"/>
          <w:szCs w:val="24"/>
        </w:rPr>
        <w:t xml:space="preserve">, выработанных </w:t>
      </w:r>
      <w:r w:rsidRPr="00314977">
        <w:rPr>
          <w:rFonts w:ascii="Times New Roman" w:hAnsi="Times New Roman"/>
          <w:spacing w:val="-4"/>
          <w:sz w:val="24"/>
          <w:szCs w:val="24"/>
        </w:rPr>
        <w:t xml:space="preserve">поколениями. Эти ценности как высшие ценности </w:t>
      </w:r>
      <w:r w:rsidRPr="00314977">
        <w:rPr>
          <w:rFonts w:ascii="Times New Roman" w:hAnsi="Times New Roman"/>
          <w:spacing w:val="-5"/>
          <w:sz w:val="24"/>
          <w:szCs w:val="24"/>
        </w:rPr>
        <w:t>человеческой цивилизации, накапливаемые искус</w:t>
      </w:r>
      <w:r w:rsidRPr="00314977">
        <w:rPr>
          <w:rFonts w:ascii="Times New Roman" w:hAnsi="Times New Roman"/>
          <w:spacing w:val="-5"/>
          <w:sz w:val="24"/>
          <w:szCs w:val="24"/>
        </w:rPr>
        <w:softHyphen/>
      </w:r>
      <w:r w:rsidRPr="00314977">
        <w:rPr>
          <w:rFonts w:ascii="Times New Roman" w:hAnsi="Times New Roman"/>
          <w:spacing w:val="-7"/>
          <w:sz w:val="24"/>
          <w:szCs w:val="24"/>
        </w:rPr>
        <w:t>ством, должны быть средством формирования нрав</w:t>
      </w:r>
      <w:r w:rsidRPr="00314977">
        <w:rPr>
          <w:rFonts w:ascii="Times New Roman" w:hAnsi="Times New Roman"/>
          <w:spacing w:val="-7"/>
          <w:sz w:val="24"/>
          <w:szCs w:val="24"/>
        </w:rPr>
        <w:softHyphen/>
      </w:r>
      <w:r w:rsidRPr="00314977">
        <w:rPr>
          <w:rFonts w:ascii="Times New Roman" w:hAnsi="Times New Roman"/>
          <w:spacing w:val="-4"/>
          <w:sz w:val="24"/>
          <w:szCs w:val="24"/>
        </w:rPr>
        <w:t xml:space="preserve">ственно-эстетической отзывчивости на </w:t>
      </w:r>
      <w:proofErr w:type="gramStart"/>
      <w:r w:rsidRPr="00314977">
        <w:rPr>
          <w:rFonts w:ascii="Times New Roman" w:hAnsi="Times New Roman"/>
          <w:spacing w:val="-4"/>
          <w:sz w:val="24"/>
          <w:szCs w:val="24"/>
        </w:rPr>
        <w:t>прекрасное</w:t>
      </w:r>
      <w:proofErr w:type="gramEnd"/>
      <w:r w:rsidRPr="0031497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77">
        <w:rPr>
          <w:rFonts w:ascii="Times New Roman" w:hAnsi="Times New Roman"/>
          <w:sz w:val="24"/>
          <w:szCs w:val="24"/>
        </w:rPr>
        <w:t xml:space="preserve">и безобразное в жизни и искусстве, т. е. зоркости </w:t>
      </w:r>
      <w:r w:rsidRPr="00314977">
        <w:rPr>
          <w:rFonts w:ascii="Times New Roman" w:hAnsi="Times New Roman"/>
          <w:spacing w:val="-5"/>
          <w:sz w:val="24"/>
          <w:szCs w:val="24"/>
        </w:rPr>
        <w:t>души ребенка.</w:t>
      </w:r>
    </w:p>
    <w:p w:rsidR="00314977" w:rsidRPr="00314977" w:rsidRDefault="00314977" w:rsidP="00314977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314977">
        <w:rPr>
          <w:rFonts w:ascii="Times New Roman" w:hAnsi="Times New Roman"/>
          <w:spacing w:val="-5"/>
          <w:sz w:val="24"/>
          <w:szCs w:val="24"/>
        </w:rPr>
        <w:t>Содержание курса и методика обучения ориен</w:t>
      </w:r>
      <w:r w:rsidRPr="00314977">
        <w:rPr>
          <w:rFonts w:ascii="Times New Roman" w:hAnsi="Times New Roman"/>
          <w:spacing w:val="-5"/>
          <w:sz w:val="24"/>
          <w:szCs w:val="24"/>
        </w:rPr>
        <w:softHyphen/>
      </w:r>
      <w:r w:rsidRPr="00314977">
        <w:rPr>
          <w:rFonts w:ascii="Times New Roman" w:hAnsi="Times New Roman"/>
          <w:spacing w:val="-6"/>
          <w:sz w:val="24"/>
          <w:szCs w:val="24"/>
        </w:rPr>
        <w:t>тированы на решение следующих задач:</w:t>
      </w:r>
    </w:p>
    <w:p w:rsidR="00314977" w:rsidRPr="00314977" w:rsidRDefault="00314977" w:rsidP="0031497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14977">
        <w:rPr>
          <w:rFonts w:ascii="Times New Roman" w:hAnsi="Times New Roman"/>
          <w:spacing w:val="-8"/>
          <w:sz w:val="24"/>
          <w:szCs w:val="24"/>
        </w:rPr>
        <w:t xml:space="preserve">развитие у ребенка интереса к внутреннему миру </w:t>
      </w:r>
      <w:r w:rsidRPr="00314977">
        <w:rPr>
          <w:rFonts w:ascii="Times New Roman" w:hAnsi="Times New Roman"/>
          <w:spacing w:val="-3"/>
          <w:sz w:val="24"/>
          <w:szCs w:val="24"/>
        </w:rPr>
        <w:t>человека, способности углубления в себя, осо</w:t>
      </w:r>
      <w:r w:rsidRPr="00314977">
        <w:rPr>
          <w:rFonts w:ascii="Times New Roman" w:hAnsi="Times New Roman"/>
          <w:spacing w:val="-3"/>
          <w:sz w:val="24"/>
          <w:szCs w:val="24"/>
        </w:rPr>
        <w:softHyphen/>
      </w:r>
      <w:r w:rsidRPr="00314977">
        <w:rPr>
          <w:rFonts w:ascii="Times New Roman" w:hAnsi="Times New Roman"/>
          <w:spacing w:val="-4"/>
          <w:sz w:val="24"/>
          <w:szCs w:val="24"/>
        </w:rPr>
        <w:t>знания своих внутренних переживаний;</w:t>
      </w:r>
    </w:p>
    <w:p w:rsidR="00314977" w:rsidRPr="00314977" w:rsidRDefault="00314977" w:rsidP="0031497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14977">
        <w:rPr>
          <w:rFonts w:ascii="Times New Roman" w:hAnsi="Times New Roman"/>
          <w:sz w:val="24"/>
          <w:szCs w:val="24"/>
        </w:rPr>
        <w:t xml:space="preserve">совершенствование эмоционально-образного </w:t>
      </w:r>
      <w:r w:rsidRPr="00314977">
        <w:rPr>
          <w:rFonts w:ascii="Times New Roman" w:hAnsi="Times New Roman"/>
          <w:spacing w:val="-7"/>
          <w:sz w:val="24"/>
          <w:szCs w:val="24"/>
        </w:rPr>
        <w:t>восприятия произведений искусства и окружаю</w:t>
      </w:r>
      <w:r w:rsidRPr="00314977">
        <w:rPr>
          <w:rFonts w:ascii="Times New Roman" w:hAnsi="Times New Roman"/>
          <w:spacing w:val="-7"/>
          <w:sz w:val="24"/>
          <w:szCs w:val="24"/>
        </w:rPr>
        <w:softHyphen/>
      </w:r>
      <w:r w:rsidRPr="00314977">
        <w:rPr>
          <w:rFonts w:ascii="Times New Roman" w:hAnsi="Times New Roman"/>
          <w:spacing w:val="-5"/>
          <w:sz w:val="24"/>
          <w:szCs w:val="24"/>
        </w:rPr>
        <w:t>щего мира;</w:t>
      </w:r>
    </w:p>
    <w:p w:rsidR="00314977" w:rsidRPr="00314977" w:rsidRDefault="00314977" w:rsidP="0031497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pacing w:val="-5"/>
          <w:sz w:val="24"/>
          <w:szCs w:val="24"/>
        </w:rPr>
      </w:pPr>
      <w:r w:rsidRPr="00314977">
        <w:rPr>
          <w:rFonts w:ascii="Times New Roman" w:hAnsi="Times New Roman"/>
          <w:spacing w:val="-5"/>
          <w:sz w:val="24"/>
          <w:szCs w:val="24"/>
        </w:rPr>
        <w:t>развитие способности видеть проявление худо</w:t>
      </w:r>
      <w:r w:rsidRPr="00314977">
        <w:rPr>
          <w:rFonts w:ascii="Times New Roman" w:hAnsi="Times New Roman"/>
          <w:spacing w:val="-5"/>
          <w:sz w:val="24"/>
          <w:szCs w:val="24"/>
        </w:rPr>
        <w:softHyphen/>
      </w:r>
      <w:r w:rsidRPr="00314977">
        <w:rPr>
          <w:rFonts w:ascii="Times New Roman" w:hAnsi="Times New Roman"/>
          <w:spacing w:val="-6"/>
          <w:sz w:val="24"/>
          <w:szCs w:val="24"/>
        </w:rPr>
        <w:t xml:space="preserve">жественной культуры в реальной жизни (музей, </w:t>
      </w:r>
      <w:r w:rsidRPr="00314977">
        <w:rPr>
          <w:rFonts w:ascii="Times New Roman" w:hAnsi="Times New Roman"/>
          <w:spacing w:val="-5"/>
          <w:sz w:val="24"/>
          <w:szCs w:val="24"/>
        </w:rPr>
        <w:t>архитектура, дизайн, скульптура и др.);</w:t>
      </w:r>
    </w:p>
    <w:p w:rsidR="00064119" w:rsidRPr="00F61789" w:rsidRDefault="00314977" w:rsidP="00F61789">
      <w:pPr>
        <w:pStyle w:val="af3"/>
        <w:numPr>
          <w:ilvl w:val="0"/>
          <w:numId w:val="1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навыков работы с различными </w:t>
      </w:r>
      <w:r w:rsidRPr="00F61789">
        <w:rPr>
          <w:rFonts w:ascii="Times New Roman" w:hAnsi="Times New Roman"/>
          <w:color w:val="000000"/>
          <w:spacing w:val="-5"/>
          <w:sz w:val="24"/>
          <w:szCs w:val="24"/>
        </w:rPr>
        <w:t>художественными материалами.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</w:p>
    <w:p w:rsidR="00064119" w:rsidRPr="00B7783B" w:rsidRDefault="00064119" w:rsidP="0006411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783B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Данная программа является целостным инте</w:t>
      </w:r>
      <w:r w:rsidRPr="00F61789">
        <w:rPr>
          <w:rFonts w:ascii="Times New Roman" w:hAnsi="Times New Roman"/>
          <w:sz w:val="24"/>
          <w:szCs w:val="24"/>
        </w:rPr>
        <w:softHyphen/>
        <w:t>грированным курсом, который включает в себя все основные виды искусства: живопись, графику, скульптуру, архитектуру и дизайн, народное и деко</w:t>
      </w:r>
      <w:r w:rsidRPr="00F61789">
        <w:rPr>
          <w:rFonts w:ascii="Times New Roman" w:hAnsi="Times New Roman"/>
          <w:sz w:val="24"/>
          <w:szCs w:val="24"/>
        </w:rPr>
        <w:softHyphen/>
        <w:t>ративно-прикладное искусство, зрелищные и экран</w:t>
      </w:r>
      <w:r w:rsidRPr="00F61789">
        <w:rPr>
          <w:rFonts w:ascii="Times New Roman" w:hAnsi="Times New Roman"/>
          <w:sz w:val="24"/>
          <w:szCs w:val="24"/>
        </w:rPr>
        <w:softHyphen/>
        <w:t>ные искусства. Они изучаются в контексте взаимо</w:t>
      </w:r>
      <w:r w:rsidRPr="00F61789">
        <w:rPr>
          <w:rFonts w:ascii="Times New Roman" w:hAnsi="Times New Roman"/>
          <w:sz w:val="24"/>
          <w:szCs w:val="24"/>
        </w:rPr>
        <w:softHyphen/>
        <w:t>действия с другими искусствами, а также в контексте конкретных связей с жизнью общества и человека.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Программа построена так, чтобы дать школьни</w:t>
      </w:r>
      <w:r w:rsidRPr="00F61789">
        <w:rPr>
          <w:rFonts w:ascii="Times New Roman" w:hAnsi="Times New Roman"/>
          <w:sz w:val="24"/>
          <w:szCs w:val="24"/>
        </w:rPr>
        <w:softHyphen/>
        <w:t>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</w:t>
      </w:r>
      <w:r w:rsidRPr="00F61789">
        <w:rPr>
          <w:rFonts w:ascii="Times New Roman" w:hAnsi="Times New Roman"/>
          <w:sz w:val="24"/>
          <w:szCs w:val="24"/>
        </w:rPr>
        <w:softHyphen/>
        <w:t>щей реальности является важным условием освое</w:t>
      </w:r>
      <w:r w:rsidRPr="00F61789">
        <w:rPr>
          <w:rFonts w:ascii="Times New Roman" w:hAnsi="Times New Roman"/>
          <w:sz w:val="24"/>
          <w:szCs w:val="24"/>
        </w:rPr>
        <w:softHyphen/>
        <w:t>ния детьми программного материала. Стремление к выражению своего отношения к действительно</w:t>
      </w:r>
      <w:r w:rsidRPr="00F61789">
        <w:rPr>
          <w:rFonts w:ascii="Times New Roman" w:hAnsi="Times New Roman"/>
          <w:sz w:val="24"/>
          <w:szCs w:val="24"/>
        </w:rPr>
        <w:softHyphen/>
        <w:t>сти должно служить источником развития образного мышления.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Формирование нравственно-эстетической от</w:t>
      </w:r>
      <w:r w:rsidRPr="00F61789">
        <w:rPr>
          <w:rFonts w:ascii="Times New Roman" w:hAnsi="Times New Roman"/>
          <w:sz w:val="24"/>
          <w:szCs w:val="24"/>
        </w:rPr>
        <w:softHyphen/>
        <w:t>зывчивости происходит не только в процессе вос</w:t>
      </w:r>
      <w:r w:rsidRPr="00F61789">
        <w:rPr>
          <w:rFonts w:ascii="Times New Roman" w:hAnsi="Times New Roman"/>
          <w:sz w:val="24"/>
          <w:szCs w:val="24"/>
        </w:rPr>
        <w:softHyphen/>
        <w:t>приятия окружающей природы, но и в ходе практи</w:t>
      </w:r>
      <w:r w:rsidRPr="00F61789">
        <w:rPr>
          <w:rFonts w:ascii="Times New Roman" w:hAnsi="Times New Roman"/>
          <w:sz w:val="24"/>
          <w:szCs w:val="24"/>
        </w:rPr>
        <w:softHyphen/>
        <w:t>ческой деятельности, при изучении произведений художников (подлинники картин, слайды, репро</w:t>
      </w:r>
      <w:r w:rsidRPr="00F61789">
        <w:rPr>
          <w:rFonts w:ascii="Times New Roman" w:hAnsi="Times New Roman"/>
          <w:sz w:val="24"/>
          <w:szCs w:val="24"/>
        </w:rPr>
        <w:softHyphen/>
        <w:t>дукции), при обсуждении творческих работ одно</w:t>
      </w:r>
      <w:r w:rsidRPr="00F61789">
        <w:rPr>
          <w:rFonts w:ascii="Times New Roman" w:hAnsi="Times New Roman"/>
          <w:sz w:val="24"/>
          <w:szCs w:val="24"/>
        </w:rPr>
        <w:softHyphen/>
        <w:t>классников.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Формирование творческой активности учащихся в области изобразительной деятельности позволя</w:t>
      </w:r>
      <w:r w:rsidRPr="00F61789">
        <w:rPr>
          <w:rFonts w:ascii="Times New Roman" w:hAnsi="Times New Roman"/>
          <w:sz w:val="24"/>
          <w:szCs w:val="24"/>
        </w:rPr>
        <w:softHyphen/>
        <w:t>ет им раскрыться, овладеть различными приемами творческой деятельности.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Художественно-творческая активность учащих</w:t>
      </w:r>
      <w:r w:rsidRPr="00F61789">
        <w:rPr>
          <w:rFonts w:ascii="Times New Roman" w:hAnsi="Times New Roman"/>
          <w:sz w:val="24"/>
          <w:szCs w:val="24"/>
        </w:rPr>
        <w:softHyphen/>
        <w:t>ся не только направлена на создание творческого произведения, но и находит проявление в момент вынашивания замысла, в процессе обсуждения бу</w:t>
      </w:r>
      <w:r w:rsidRPr="00F61789">
        <w:rPr>
          <w:rFonts w:ascii="Times New Roman" w:hAnsi="Times New Roman"/>
          <w:sz w:val="24"/>
          <w:szCs w:val="24"/>
        </w:rPr>
        <w:softHyphen/>
        <w:t>дущей работы. Часто сам разговор, непосредственно предваряющий практическую деятельность, явля</w:t>
      </w:r>
      <w:r w:rsidRPr="00F61789">
        <w:rPr>
          <w:rFonts w:ascii="Times New Roman" w:hAnsi="Times New Roman"/>
          <w:sz w:val="24"/>
          <w:szCs w:val="24"/>
        </w:rPr>
        <w:softHyphen/>
        <w:t>ется толчком, рождающим художественный образ в детском творчестве. Стимулируют пробуждение художественного образа музыкальный, литератур</w:t>
      </w:r>
      <w:r w:rsidRPr="00F61789">
        <w:rPr>
          <w:rFonts w:ascii="Times New Roman" w:hAnsi="Times New Roman"/>
          <w:sz w:val="24"/>
          <w:szCs w:val="24"/>
        </w:rPr>
        <w:softHyphen/>
        <w:t>ный и визуальный материалы.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Предмет «Изобразительное искусство» предпо</w:t>
      </w:r>
      <w:r w:rsidRPr="00F61789">
        <w:rPr>
          <w:rFonts w:ascii="Times New Roman" w:hAnsi="Times New Roman"/>
          <w:sz w:val="24"/>
          <w:szCs w:val="24"/>
        </w:rPr>
        <w:softHyphen/>
        <w:t>лагает сотворчество учителя и ученика, диалогичность, четкость поставленных задач и вариативность их решения, освоение традиций художественной культуры и импровизационный поиск личностно значимых смыслов.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</w:t>
      </w:r>
      <w:r w:rsidRPr="00F61789">
        <w:rPr>
          <w:rFonts w:ascii="Times New Roman" w:hAnsi="Times New Roman"/>
          <w:sz w:val="24"/>
          <w:szCs w:val="24"/>
        </w:rPr>
        <w:softHyphen/>
        <w:t>зей со всем миром художественно-эмоциональной культуры.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lastRenderedPageBreak/>
        <w:t>Одна из главных задач курса — развитие у ребен</w:t>
      </w:r>
      <w:r w:rsidRPr="00F61789">
        <w:rPr>
          <w:rFonts w:ascii="Times New Roman" w:hAnsi="Times New Roman"/>
          <w:sz w:val="24"/>
          <w:szCs w:val="24"/>
        </w:rPr>
        <w:softHyphen/>
        <w:t>ка интереса к внутреннему миру человека, способ</w:t>
      </w:r>
      <w:r w:rsidRPr="00F61789">
        <w:rPr>
          <w:rFonts w:ascii="Times New Roman" w:hAnsi="Times New Roman"/>
          <w:sz w:val="24"/>
          <w:szCs w:val="24"/>
        </w:rPr>
        <w:softHyphen/>
        <w:t>ности углубления в себя, осознания своих внутрен</w:t>
      </w:r>
      <w:r w:rsidRPr="00F61789">
        <w:rPr>
          <w:rFonts w:ascii="Times New Roman" w:hAnsi="Times New Roman"/>
          <w:sz w:val="24"/>
          <w:szCs w:val="24"/>
        </w:rPr>
        <w:softHyphen/>
        <w:t>них переживаний. Это является залогом развития способности сопереживания. Многообразие видов деятельности стимулирует интерес учеников к пред</w:t>
      </w:r>
      <w:r w:rsidRPr="00F61789">
        <w:rPr>
          <w:rFonts w:ascii="Times New Roman" w:hAnsi="Times New Roman"/>
          <w:sz w:val="24"/>
          <w:szCs w:val="24"/>
        </w:rPr>
        <w:softHyphen/>
        <w:t>мету, изучению искусства и является необходимым условием формирования личности каждого.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Любая тема по искусству должна быть не про</w:t>
      </w:r>
      <w:r w:rsidRPr="00F61789">
        <w:rPr>
          <w:rFonts w:ascii="Times New Roman" w:hAnsi="Times New Roman"/>
          <w:sz w:val="24"/>
          <w:szCs w:val="24"/>
        </w:rPr>
        <w:softHyphen/>
        <w:t>сто изучена, а прожита, т. е. пропущена через чув</w:t>
      </w:r>
      <w:r w:rsidRPr="00F61789">
        <w:rPr>
          <w:rFonts w:ascii="Times New Roman" w:hAnsi="Times New Roman"/>
          <w:sz w:val="24"/>
          <w:szCs w:val="24"/>
        </w:rPr>
        <w:softHyphen/>
        <w:t xml:space="preserve">ства ученика. Это возможно лишь в </w:t>
      </w:r>
      <w:proofErr w:type="spellStart"/>
      <w:r w:rsidRPr="00F61789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F61789">
        <w:rPr>
          <w:rFonts w:ascii="Times New Roman" w:hAnsi="Times New Roman"/>
          <w:sz w:val="24"/>
          <w:szCs w:val="24"/>
        </w:rPr>
        <w:t xml:space="preserve"> форме, в форме личного творческого опыта. Только тогда знания и умения по искусству становятся лич</w:t>
      </w:r>
      <w:r w:rsidRPr="00F61789">
        <w:rPr>
          <w:rFonts w:ascii="Times New Roman" w:hAnsi="Times New Roman"/>
          <w:sz w:val="24"/>
          <w:szCs w:val="24"/>
        </w:rPr>
        <w:softHyphen/>
        <w:t>ностно значимыми, связываются с реальной жизнью и эмоционально окрашиваются, происходит разви</w:t>
      </w:r>
      <w:r w:rsidRPr="00F61789">
        <w:rPr>
          <w:rFonts w:ascii="Times New Roman" w:hAnsi="Times New Roman"/>
          <w:sz w:val="24"/>
          <w:szCs w:val="24"/>
        </w:rPr>
        <w:softHyphen/>
        <w:t>тие личности ребенка, формируется его ценностное отношение к миру.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</w:t>
      </w:r>
      <w:r w:rsidRPr="00F61789">
        <w:rPr>
          <w:rFonts w:ascii="Times New Roman" w:hAnsi="Times New Roman"/>
          <w:sz w:val="24"/>
          <w:szCs w:val="24"/>
        </w:rPr>
        <w:softHyphen/>
        <w:t>кусстве, можно постичь только через собственное переживание — проживание художественного образа в форме художественных действий. Для этого необ</w:t>
      </w:r>
      <w:r w:rsidRPr="00F61789">
        <w:rPr>
          <w:rFonts w:ascii="Times New Roman" w:hAnsi="Times New Roman"/>
          <w:sz w:val="24"/>
          <w:szCs w:val="24"/>
        </w:rPr>
        <w:softHyphen/>
        <w:t>ходимо освоение художественно-образного языка, средств художественной выразительности. Разви</w:t>
      </w:r>
      <w:r w:rsidRPr="00F61789">
        <w:rPr>
          <w:rFonts w:ascii="Times New Roman" w:hAnsi="Times New Roman"/>
          <w:sz w:val="24"/>
          <w:szCs w:val="24"/>
        </w:rPr>
        <w:softHyphen/>
        <w:t>тая способность к эмоциональному уподоблению — основа эстетической отзывчивости. В этом особая сила и своеобразие искусства: его содержание дол</w:t>
      </w:r>
      <w:r w:rsidRPr="00F61789">
        <w:rPr>
          <w:rFonts w:ascii="Times New Roman" w:hAnsi="Times New Roman"/>
          <w:sz w:val="24"/>
          <w:szCs w:val="24"/>
        </w:rPr>
        <w:softHyphen/>
        <w:t>жно быть присвоено ребенком как собственный чув</w:t>
      </w:r>
      <w:r w:rsidRPr="00F61789">
        <w:rPr>
          <w:rFonts w:ascii="Times New Roman" w:hAnsi="Times New Roman"/>
          <w:sz w:val="24"/>
          <w:szCs w:val="24"/>
        </w:rPr>
        <w:softHyphen/>
        <w:t>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Систематизирующим методом является выделе</w:t>
      </w:r>
      <w:r w:rsidRPr="00F61789">
        <w:rPr>
          <w:rFonts w:ascii="Times New Roman" w:hAnsi="Times New Roman"/>
          <w:sz w:val="24"/>
          <w:szCs w:val="24"/>
        </w:rPr>
        <w:softHyphen/>
        <w:t>ние трех основных видов художественной деятель</w:t>
      </w:r>
      <w:r w:rsidRPr="00F61789">
        <w:rPr>
          <w:rFonts w:ascii="Times New Roman" w:hAnsi="Times New Roman"/>
          <w:sz w:val="24"/>
          <w:szCs w:val="24"/>
        </w:rPr>
        <w:softHyphen/>
        <w:t>ности для визуальных пространственных искусств:</w:t>
      </w:r>
    </w:p>
    <w:p w:rsidR="00F61789" w:rsidRPr="00F61789" w:rsidRDefault="00F61789" w:rsidP="00F6178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изобразительная;</w:t>
      </w:r>
    </w:p>
    <w:p w:rsidR="00F61789" w:rsidRPr="00F61789" w:rsidRDefault="00F61789" w:rsidP="00F6178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декоративная;</w:t>
      </w:r>
    </w:p>
    <w:p w:rsidR="00F61789" w:rsidRPr="00F61789" w:rsidRDefault="00F61789" w:rsidP="00F61789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конструктивная.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Три способа художественного освоения дей</w:t>
      </w:r>
      <w:r w:rsidRPr="00F61789">
        <w:rPr>
          <w:rFonts w:ascii="Times New Roman" w:hAnsi="Times New Roman"/>
          <w:sz w:val="24"/>
          <w:szCs w:val="24"/>
        </w:rPr>
        <w:softHyphen/>
        <w:t>ствительности в начальной школе выступают для детей в качестве доступных видов художественной деятельности: изображение, украшение, построй</w:t>
      </w:r>
      <w:r w:rsidRPr="00F61789">
        <w:rPr>
          <w:rFonts w:ascii="Times New Roman" w:hAnsi="Times New Roman"/>
          <w:sz w:val="24"/>
          <w:szCs w:val="24"/>
        </w:rPr>
        <w:softHyphen/>
        <w:t>ка. Постоянное практическое участие школьников в этих трех видах деятельности позволяет система</w:t>
      </w:r>
      <w:r w:rsidRPr="00F61789">
        <w:rPr>
          <w:rFonts w:ascii="Times New Roman" w:hAnsi="Times New Roman"/>
          <w:sz w:val="24"/>
          <w:szCs w:val="24"/>
        </w:rPr>
        <w:softHyphen/>
        <w:t>тически приобщать их к миру искусства. Основные виды учебной деятельности — прак</w:t>
      </w:r>
      <w:r w:rsidRPr="00F61789">
        <w:rPr>
          <w:rFonts w:ascii="Times New Roman" w:hAnsi="Times New Roman"/>
          <w:sz w:val="24"/>
          <w:szCs w:val="24"/>
        </w:rPr>
        <w:softHyphen/>
        <w:t>тическая художественно-творческая деятельность ученика и восприятие красоты окружающего мира и произведений искусства. Многообразие видов дея</w:t>
      </w:r>
      <w:r w:rsidRPr="00F61789">
        <w:rPr>
          <w:rFonts w:ascii="Times New Roman" w:hAnsi="Times New Roman"/>
          <w:sz w:val="24"/>
          <w:szCs w:val="24"/>
        </w:rPr>
        <w:softHyphen/>
        <w:t>тельности стимулирует интерес учеников к предмету и является необходимым условием формирования личности каждого. Практическая художественно-творческая деятельность (ребенок выступает в роли художника) и деятельность по восприятию искус</w:t>
      </w:r>
      <w:r w:rsidRPr="00F61789">
        <w:rPr>
          <w:rFonts w:ascii="Times New Roman" w:hAnsi="Times New Roman"/>
          <w:sz w:val="24"/>
          <w:szCs w:val="24"/>
        </w:rPr>
        <w:softHyphen/>
        <w:t>ства (ребенок выступает в роли зрителя, осваивая опыт художественной культуры) имеют творческий характер.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Восприятие произведений искусства предпо</w:t>
      </w:r>
      <w:r w:rsidRPr="00F61789">
        <w:rPr>
          <w:rFonts w:ascii="Times New Roman" w:hAnsi="Times New Roman"/>
          <w:sz w:val="24"/>
          <w:szCs w:val="24"/>
        </w:rPr>
        <w:softHyphen/>
        <w:t>лагает развитие специальных навыков, развитие чувств, а также овладение образным языком искус</w:t>
      </w:r>
      <w:r w:rsidRPr="00F61789">
        <w:rPr>
          <w:rFonts w:ascii="Times New Roman" w:hAnsi="Times New Roman"/>
          <w:sz w:val="24"/>
          <w:szCs w:val="24"/>
        </w:rPr>
        <w:softHyphen/>
        <w:t>ства. Только в единстве восприятия произведений искусства и собственной творческой практической работы происходит формирование образного худо</w:t>
      </w:r>
      <w:r w:rsidRPr="00F61789">
        <w:rPr>
          <w:rFonts w:ascii="Times New Roman" w:hAnsi="Times New Roman"/>
          <w:sz w:val="24"/>
          <w:szCs w:val="24"/>
        </w:rPr>
        <w:softHyphen/>
        <w:t>жественного мышления детей.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Особым видом деятельности младших школь</w:t>
      </w:r>
      <w:r w:rsidRPr="00F61789">
        <w:rPr>
          <w:rFonts w:ascii="Times New Roman" w:hAnsi="Times New Roman"/>
          <w:sz w:val="24"/>
          <w:szCs w:val="24"/>
        </w:rPr>
        <w:softHyphen/>
        <w:t>ников является выполнение творческих проектов и презентаций. Для этого необходима работа со сло</w:t>
      </w:r>
      <w:r w:rsidRPr="00F61789">
        <w:rPr>
          <w:rFonts w:ascii="Times New Roman" w:hAnsi="Times New Roman"/>
          <w:sz w:val="24"/>
          <w:szCs w:val="24"/>
        </w:rPr>
        <w:softHyphen/>
        <w:t>варями, поиск разнообразной художественной ин</w:t>
      </w:r>
      <w:r w:rsidRPr="00F61789">
        <w:rPr>
          <w:rFonts w:ascii="Times New Roman" w:hAnsi="Times New Roman"/>
          <w:sz w:val="24"/>
          <w:szCs w:val="24"/>
        </w:rPr>
        <w:softHyphen/>
        <w:t>формации в Интернете.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Развитие художественно-образного мышле</w:t>
      </w:r>
      <w:r w:rsidRPr="00F61789">
        <w:rPr>
          <w:rFonts w:ascii="Times New Roman" w:hAnsi="Times New Roman"/>
          <w:sz w:val="24"/>
          <w:szCs w:val="24"/>
        </w:rPr>
        <w:softHyphen/>
        <w:t>ния учащихся строится на единстве двух его основ: развития наблюдательности (умения вглядываться в явления жизни) и развития фантазии (способно</w:t>
      </w:r>
      <w:r w:rsidRPr="00F61789">
        <w:rPr>
          <w:rFonts w:ascii="Times New Roman" w:hAnsi="Times New Roman"/>
          <w:sz w:val="24"/>
          <w:szCs w:val="24"/>
        </w:rPr>
        <w:softHyphen/>
        <w:t>сти на основе развитой наблюдательности строить художественный образ, выражая свое отношение к реальности).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Программа «Изобразительное искусство» пред</w:t>
      </w:r>
      <w:r w:rsidRPr="00F61789">
        <w:rPr>
          <w:rFonts w:ascii="Times New Roman" w:hAnsi="Times New Roman"/>
          <w:sz w:val="24"/>
          <w:szCs w:val="24"/>
        </w:rPr>
        <w:softHyphen/>
        <w:t>усматривает чередование уроков индивидуального практического творчества учащихся и уроков кол</w:t>
      </w:r>
      <w:r w:rsidRPr="00F61789">
        <w:rPr>
          <w:rFonts w:ascii="Times New Roman" w:hAnsi="Times New Roman"/>
          <w:sz w:val="24"/>
          <w:szCs w:val="24"/>
        </w:rPr>
        <w:softHyphen/>
        <w:t>лективной творческой деятельности.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Коллективные формы работы: работа по груп</w:t>
      </w:r>
      <w:r w:rsidRPr="00F61789">
        <w:rPr>
          <w:rFonts w:ascii="Times New Roman" w:hAnsi="Times New Roman"/>
          <w:sz w:val="24"/>
          <w:szCs w:val="24"/>
        </w:rPr>
        <w:softHyphen/>
        <w:t>пам; индивидуально-коллективная работа (каждый выполняет свою часть для общего панно или по</w:t>
      </w:r>
      <w:r w:rsidRPr="00F61789">
        <w:rPr>
          <w:rFonts w:ascii="Times New Roman" w:hAnsi="Times New Roman"/>
          <w:sz w:val="24"/>
          <w:szCs w:val="24"/>
        </w:rPr>
        <w:softHyphen/>
        <w:t>стройки).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789">
        <w:rPr>
          <w:rFonts w:ascii="Times New Roman" w:hAnsi="Times New Roman"/>
          <w:sz w:val="24"/>
          <w:szCs w:val="24"/>
        </w:rPr>
        <w:t>В художественную деятельность учащихся вхо</w:t>
      </w:r>
      <w:r w:rsidRPr="00F61789">
        <w:rPr>
          <w:rFonts w:ascii="Times New Roman" w:hAnsi="Times New Roman"/>
          <w:sz w:val="24"/>
          <w:szCs w:val="24"/>
        </w:rPr>
        <w:softHyphen/>
        <w:t>дят: изображение на плоскости и в объеме (с натуры, по памяти, по представлению); декоративная и кон</w:t>
      </w:r>
      <w:r w:rsidRPr="00F61789">
        <w:rPr>
          <w:rFonts w:ascii="Times New Roman" w:hAnsi="Times New Roman"/>
          <w:sz w:val="24"/>
          <w:szCs w:val="24"/>
        </w:rPr>
        <w:softHyphen/>
        <w:t>структивная работа; восприятие явлений действи</w:t>
      </w:r>
      <w:r w:rsidRPr="00F61789">
        <w:rPr>
          <w:rFonts w:ascii="Times New Roman" w:hAnsi="Times New Roman"/>
          <w:sz w:val="24"/>
          <w:szCs w:val="24"/>
        </w:rPr>
        <w:softHyphen/>
        <w:t>тельности и произведений искусства; обсуждение работ товарищей, результатов коллективного твор</w:t>
      </w:r>
      <w:r w:rsidRPr="00F61789">
        <w:rPr>
          <w:rFonts w:ascii="Times New Roman" w:hAnsi="Times New Roman"/>
          <w:sz w:val="24"/>
          <w:szCs w:val="24"/>
        </w:rPr>
        <w:softHyphen/>
        <w:t>чества и индивидуальной работы на уроках; изучение художественного наследия; подбор иллюстративного материала к изучаемым темам; прослушивание му</w:t>
      </w:r>
      <w:r w:rsidRPr="00F61789">
        <w:rPr>
          <w:rFonts w:ascii="Times New Roman" w:hAnsi="Times New Roman"/>
          <w:sz w:val="24"/>
          <w:szCs w:val="24"/>
        </w:rPr>
        <w:softHyphen/>
        <w:t>зыкальных и литературных произведений (народ</w:t>
      </w:r>
      <w:r w:rsidRPr="00F61789">
        <w:rPr>
          <w:rFonts w:ascii="Times New Roman" w:hAnsi="Times New Roman"/>
          <w:sz w:val="24"/>
          <w:szCs w:val="24"/>
        </w:rPr>
        <w:softHyphen/>
        <w:t>ных, классических, современных).</w:t>
      </w:r>
      <w:proofErr w:type="gramEnd"/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lastRenderedPageBreak/>
        <w:t>Систематическое освоение художественного наследия помогает осознавать искусство как духов</w:t>
      </w:r>
      <w:r w:rsidRPr="00F61789">
        <w:rPr>
          <w:rFonts w:ascii="Times New Roman" w:hAnsi="Times New Roman"/>
          <w:sz w:val="24"/>
          <w:szCs w:val="24"/>
        </w:rPr>
        <w:softHyphen/>
        <w:t>ную летопись человечества, как выражение отноше</w:t>
      </w:r>
      <w:r w:rsidRPr="00F61789">
        <w:rPr>
          <w:rFonts w:ascii="Times New Roman" w:hAnsi="Times New Roman"/>
          <w:sz w:val="24"/>
          <w:szCs w:val="24"/>
        </w:rPr>
        <w:softHyphen/>
        <w:t>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</w:t>
      </w:r>
      <w:r w:rsidRPr="00F61789">
        <w:rPr>
          <w:rFonts w:ascii="Times New Roman" w:hAnsi="Times New Roman"/>
          <w:sz w:val="24"/>
          <w:szCs w:val="24"/>
        </w:rPr>
        <w:softHyphen/>
        <w:t>ративно-прикладного искусства, изучают класси</w:t>
      </w:r>
      <w:r w:rsidRPr="00F61789">
        <w:rPr>
          <w:rFonts w:ascii="Times New Roman" w:hAnsi="Times New Roman"/>
          <w:sz w:val="24"/>
          <w:szCs w:val="24"/>
        </w:rPr>
        <w:softHyphen/>
        <w:t>ческое и народное искусство разных стран и эпох. Огромное значение имеет познание художественной культуры своего народа.</w:t>
      </w:r>
    </w:p>
    <w:p w:rsidR="00F61789" w:rsidRPr="00F61789" w:rsidRDefault="00F61789" w:rsidP="00F6178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Обсуждение детских работ с точки зрения их содержания, выразительности, оригинальности ак</w:t>
      </w:r>
      <w:r w:rsidRPr="00F61789">
        <w:rPr>
          <w:rFonts w:ascii="Times New Roman" w:hAnsi="Times New Roman"/>
          <w:sz w:val="24"/>
          <w:szCs w:val="24"/>
        </w:rPr>
        <w:softHyphen/>
        <w:t>тивизирует внимание детей, формирует опыт твор</w:t>
      </w:r>
      <w:r w:rsidRPr="00F61789">
        <w:rPr>
          <w:rFonts w:ascii="Times New Roman" w:hAnsi="Times New Roman"/>
          <w:sz w:val="24"/>
          <w:szCs w:val="24"/>
        </w:rPr>
        <w:softHyphen/>
        <w:t>ческого общения.</w:t>
      </w:r>
    </w:p>
    <w:p w:rsidR="00064119" w:rsidRPr="00314977" w:rsidRDefault="00F61789" w:rsidP="00F6178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sz w:val="24"/>
          <w:szCs w:val="24"/>
        </w:rPr>
        <w:t>Периодическая организация выставок дает уче</w:t>
      </w:r>
      <w:r w:rsidRPr="00F61789">
        <w:rPr>
          <w:rFonts w:ascii="Times New Roman" w:hAnsi="Times New Roman"/>
          <w:sz w:val="24"/>
          <w:szCs w:val="24"/>
        </w:rPr>
        <w:softHyphen/>
        <w:t>никам возможность заново увидеть и оценить свои работы, ощутить радость успеха. Выполненные на уроках работы младших школьников могут быть использованы как подарки для родных и друзей, мо</w:t>
      </w:r>
      <w:r w:rsidRPr="00F61789">
        <w:rPr>
          <w:rFonts w:ascii="Times New Roman" w:hAnsi="Times New Roman"/>
          <w:sz w:val="24"/>
          <w:szCs w:val="24"/>
        </w:rPr>
        <w:softHyphen/>
        <w:t>гут применяться в оформлении школы.</w:t>
      </w:r>
    </w:p>
    <w:p w:rsidR="00064119" w:rsidRPr="00314977" w:rsidRDefault="00064119" w:rsidP="00314977">
      <w:pPr>
        <w:pStyle w:val="a8"/>
        <w:ind w:firstLine="709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064119" w:rsidRPr="00B7783B" w:rsidRDefault="00064119" w:rsidP="00484E1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b/>
          <w:spacing w:val="-8"/>
          <w:sz w:val="24"/>
          <w:szCs w:val="24"/>
          <w:u w:val="single"/>
        </w:rPr>
      </w:pPr>
      <w:r w:rsidRPr="00B7783B">
        <w:rPr>
          <w:rFonts w:ascii="Times New Roman" w:hAnsi="Times New Roman"/>
          <w:b/>
          <w:spacing w:val="-8"/>
          <w:sz w:val="24"/>
          <w:szCs w:val="24"/>
          <w:u w:val="single"/>
        </w:rPr>
        <w:t>Место учебного предмета  в учебном плане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pacing w:val="-8"/>
          <w:sz w:val="24"/>
          <w:szCs w:val="24"/>
          <w:u w:val="single"/>
        </w:rPr>
      </w:pP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B7783B">
        <w:rPr>
          <w:rFonts w:ascii="Times New Roman" w:hAnsi="Times New Roman"/>
          <w:spacing w:val="-8"/>
          <w:sz w:val="24"/>
          <w:szCs w:val="24"/>
        </w:rPr>
        <w:t xml:space="preserve">Учебная программа «Изобразительное искусство» разработана для </w:t>
      </w:r>
      <w:r w:rsidR="00F61789">
        <w:rPr>
          <w:rFonts w:ascii="Times New Roman" w:hAnsi="Times New Roman"/>
          <w:spacing w:val="-8"/>
          <w:sz w:val="24"/>
          <w:szCs w:val="24"/>
        </w:rPr>
        <w:t>3</w:t>
      </w:r>
      <w:r w:rsidRPr="00B7783B">
        <w:rPr>
          <w:rFonts w:ascii="Times New Roman" w:hAnsi="Times New Roman"/>
          <w:spacing w:val="-8"/>
          <w:sz w:val="24"/>
          <w:szCs w:val="24"/>
        </w:rPr>
        <w:t xml:space="preserve">  класса начальной школы.</w:t>
      </w:r>
    </w:p>
    <w:p w:rsid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B7783B">
        <w:rPr>
          <w:rFonts w:ascii="Times New Roman" w:hAnsi="Times New Roman"/>
          <w:spacing w:val="-8"/>
          <w:sz w:val="24"/>
          <w:szCs w:val="24"/>
        </w:rPr>
        <w:t>На изучение предмета отводится 1 ч в  неделю, всего 3</w:t>
      </w:r>
      <w:r w:rsidR="00314977">
        <w:rPr>
          <w:rFonts w:ascii="Times New Roman" w:hAnsi="Times New Roman"/>
          <w:spacing w:val="-8"/>
          <w:sz w:val="24"/>
          <w:szCs w:val="24"/>
        </w:rPr>
        <w:t>4</w:t>
      </w:r>
      <w:r w:rsidRPr="00B7783B">
        <w:rPr>
          <w:rFonts w:ascii="Times New Roman" w:hAnsi="Times New Roman"/>
          <w:spacing w:val="-8"/>
          <w:sz w:val="24"/>
          <w:szCs w:val="24"/>
        </w:rPr>
        <w:t xml:space="preserve"> часа в год.</w:t>
      </w:r>
    </w:p>
    <w:p w:rsidR="00302FA8" w:rsidRPr="003E7C2F" w:rsidRDefault="00302FA8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3E7C2F">
        <w:rPr>
          <w:rFonts w:ascii="Times New Roman" w:hAnsi="Times New Roman"/>
          <w:spacing w:val="-8"/>
          <w:sz w:val="24"/>
          <w:szCs w:val="24"/>
        </w:rPr>
        <w:t>Урочная форма – 2</w:t>
      </w:r>
      <w:r w:rsidR="009B617D">
        <w:rPr>
          <w:rFonts w:ascii="Times New Roman" w:hAnsi="Times New Roman"/>
          <w:spacing w:val="-8"/>
          <w:sz w:val="24"/>
          <w:szCs w:val="24"/>
        </w:rPr>
        <w:t>9</w:t>
      </w:r>
      <w:r w:rsidRPr="003E7C2F">
        <w:rPr>
          <w:rFonts w:ascii="Times New Roman" w:hAnsi="Times New Roman"/>
          <w:spacing w:val="-8"/>
          <w:sz w:val="24"/>
          <w:szCs w:val="24"/>
        </w:rPr>
        <w:t xml:space="preserve"> час</w:t>
      </w:r>
      <w:r w:rsidR="003E7C2F" w:rsidRPr="003E7C2F">
        <w:rPr>
          <w:rFonts w:ascii="Times New Roman" w:hAnsi="Times New Roman"/>
          <w:spacing w:val="-8"/>
          <w:sz w:val="24"/>
          <w:szCs w:val="24"/>
        </w:rPr>
        <w:t>ов</w:t>
      </w:r>
      <w:r w:rsidRPr="003E7C2F">
        <w:rPr>
          <w:rFonts w:ascii="Times New Roman" w:hAnsi="Times New Roman"/>
          <w:spacing w:val="-8"/>
          <w:sz w:val="24"/>
          <w:szCs w:val="24"/>
        </w:rPr>
        <w:t xml:space="preserve">, неурочная – </w:t>
      </w:r>
      <w:r w:rsidR="009B617D">
        <w:rPr>
          <w:rFonts w:ascii="Times New Roman" w:hAnsi="Times New Roman"/>
          <w:spacing w:val="-8"/>
          <w:sz w:val="24"/>
          <w:szCs w:val="24"/>
        </w:rPr>
        <w:t>5</w:t>
      </w:r>
      <w:r w:rsidRPr="003E7C2F">
        <w:rPr>
          <w:rFonts w:ascii="Times New Roman" w:hAnsi="Times New Roman"/>
          <w:spacing w:val="-8"/>
          <w:sz w:val="24"/>
          <w:szCs w:val="24"/>
        </w:rPr>
        <w:t xml:space="preserve"> часов.</w:t>
      </w:r>
    </w:p>
    <w:p w:rsidR="006B3CDB" w:rsidRDefault="001C5761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Количество контрольных работ – 1; проектов – </w:t>
      </w:r>
      <w:r w:rsidR="009B617D">
        <w:rPr>
          <w:rFonts w:ascii="Times New Roman" w:hAnsi="Times New Roman"/>
          <w:spacing w:val="-8"/>
          <w:sz w:val="24"/>
          <w:szCs w:val="24"/>
        </w:rPr>
        <w:t>4, экскурсий – 1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064119" w:rsidRPr="00B7783B" w:rsidRDefault="00064119" w:rsidP="00484E1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783B">
        <w:rPr>
          <w:rFonts w:ascii="Times New Roman" w:hAnsi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64119" w:rsidRPr="00B7783B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B7783B">
        <w:rPr>
          <w:rFonts w:ascii="Times New Roman" w:hAnsi="Times New Roman"/>
          <w:b/>
          <w:sz w:val="24"/>
          <w:szCs w:val="24"/>
        </w:rPr>
        <w:t xml:space="preserve">духовно-нравственное развитие </w:t>
      </w:r>
      <w:r w:rsidRPr="00B7783B">
        <w:rPr>
          <w:rFonts w:ascii="Times New Roman" w:hAnsi="Times New Roman"/>
          <w:sz w:val="24"/>
          <w:szCs w:val="24"/>
        </w:rPr>
        <w:t>ребенка, т. е. формирова</w:t>
      </w:r>
      <w:r w:rsidRPr="00B7783B">
        <w:rPr>
          <w:rFonts w:ascii="Times New Roman" w:hAnsi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B7783B">
        <w:rPr>
          <w:rFonts w:ascii="Times New Roman" w:hAnsi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83B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B7783B">
        <w:rPr>
          <w:rFonts w:ascii="Times New Roman" w:hAnsi="Times New Roman"/>
          <w:sz w:val="24"/>
          <w:szCs w:val="24"/>
        </w:rPr>
        <w:t xml:space="preserve"> роль программы состоит также в вос</w:t>
      </w:r>
      <w:r w:rsidRPr="00B7783B">
        <w:rPr>
          <w:rFonts w:ascii="Times New Roman" w:hAnsi="Times New Roman"/>
          <w:sz w:val="24"/>
          <w:szCs w:val="24"/>
        </w:rPr>
        <w:softHyphen/>
        <w:t xml:space="preserve">питании </w:t>
      </w:r>
      <w:r w:rsidRPr="00B7783B">
        <w:rPr>
          <w:rFonts w:ascii="Times New Roman" w:hAnsi="Times New Roman"/>
          <w:b/>
          <w:sz w:val="24"/>
          <w:szCs w:val="24"/>
        </w:rPr>
        <w:t>гражданственности и патриотизма</w:t>
      </w:r>
      <w:r w:rsidRPr="00B7783B">
        <w:rPr>
          <w:rFonts w:ascii="Times New Roman" w:hAnsi="Times New Roman"/>
          <w:sz w:val="24"/>
          <w:szCs w:val="24"/>
        </w:rPr>
        <w:t xml:space="preserve">. Прежде </w:t>
      </w:r>
      <w:proofErr w:type="gramStart"/>
      <w:r w:rsidRPr="00B7783B">
        <w:rPr>
          <w:rFonts w:ascii="Times New Roman" w:hAnsi="Times New Roman"/>
          <w:sz w:val="24"/>
          <w:szCs w:val="24"/>
        </w:rPr>
        <w:t>всего</w:t>
      </w:r>
      <w:proofErr w:type="gramEnd"/>
      <w:r w:rsidRPr="00B7783B">
        <w:rPr>
          <w:rFonts w:ascii="Times New Roman" w:hAnsi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B7783B">
        <w:rPr>
          <w:rFonts w:ascii="Times New Roman" w:hAnsi="Times New Roman"/>
          <w:b/>
          <w:sz w:val="24"/>
          <w:szCs w:val="24"/>
        </w:rPr>
        <w:t>многообразие культур разных народов</w:t>
      </w:r>
      <w:r w:rsidRPr="00B7783B">
        <w:rPr>
          <w:rFonts w:ascii="Times New Roman" w:hAnsi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B7783B">
        <w:rPr>
          <w:rFonts w:ascii="Times New Roman" w:hAnsi="Times New Roman"/>
          <w:sz w:val="24"/>
          <w:szCs w:val="24"/>
        </w:rPr>
        <w:t>формируемого</w:t>
      </w:r>
      <w:proofErr w:type="gramEnd"/>
      <w:r w:rsidRPr="00B7783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783B">
        <w:rPr>
          <w:rFonts w:ascii="Times New Roman" w:hAnsi="Times New Roman"/>
          <w:sz w:val="24"/>
          <w:szCs w:val="24"/>
        </w:rPr>
        <w:t>мироотношения</w:t>
      </w:r>
      <w:proofErr w:type="spellEnd"/>
      <w:r w:rsidRPr="00B7783B">
        <w:rPr>
          <w:rFonts w:ascii="Times New Roman" w:hAnsi="Times New Roman"/>
          <w:sz w:val="24"/>
          <w:szCs w:val="24"/>
        </w:rPr>
        <w:t>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b/>
          <w:sz w:val="24"/>
          <w:szCs w:val="24"/>
        </w:rPr>
        <w:t>Связи искусства с жизнью человека</w:t>
      </w:r>
      <w:r w:rsidRPr="00B7783B">
        <w:rPr>
          <w:rFonts w:ascii="Times New Roman" w:hAnsi="Times New Roman"/>
          <w:sz w:val="24"/>
          <w:szCs w:val="24"/>
        </w:rPr>
        <w:t>, роль искусства в повсед</w:t>
      </w:r>
      <w:r w:rsidRPr="00B7783B">
        <w:rPr>
          <w:rFonts w:ascii="Times New Roman" w:hAnsi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B7783B">
        <w:rPr>
          <w:rFonts w:ascii="Times New Roman" w:hAnsi="Times New Roman"/>
          <w:sz w:val="24"/>
          <w:szCs w:val="24"/>
        </w:rPr>
        <w:softHyphen/>
        <w:t xml:space="preserve">витии каждого ребенка — </w:t>
      </w:r>
      <w:r w:rsidRPr="00B7783B">
        <w:rPr>
          <w:rFonts w:ascii="Times New Roman" w:hAnsi="Times New Roman"/>
          <w:bCs/>
          <w:sz w:val="24"/>
          <w:szCs w:val="24"/>
        </w:rPr>
        <w:t>главный смысловой стержень курса</w:t>
      </w:r>
      <w:r w:rsidRPr="00B7783B">
        <w:rPr>
          <w:rFonts w:ascii="Times New Roman" w:hAnsi="Times New Roman"/>
          <w:b/>
          <w:bCs/>
          <w:sz w:val="24"/>
          <w:szCs w:val="24"/>
        </w:rPr>
        <w:t>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Одна из главных задач курса — развитие у ребенка </w:t>
      </w:r>
      <w:r w:rsidRPr="00B7783B">
        <w:rPr>
          <w:rFonts w:ascii="Times New Roman" w:hAnsi="Times New Roman"/>
          <w:b/>
          <w:sz w:val="24"/>
          <w:szCs w:val="24"/>
        </w:rPr>
        <w:t>интереса к внутреннему миру человека</w:t>
      </w:r>
      <w:r w:rsidRPr="00B7783B">
        <w:rPr>
          <w:rFonts w:ascii="Times New Roman" w:hAnsi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B7783B">
        <w:rPr>
          <w:rFonts w:ascii="Times New Roman" w:hAnsi="Times New Roman"/>
          <w:b/>
          <w:sz w:val="24"/>
          <w:szCs w:val="24"/>
        </w:rPr>
        <w:t>способности сопереживани</w:t>
      </w:r>
      <w:r w:rsidRPr="00B7783B">
        <w:rPr>
          <w:rFonts w:ascii="Times New Roman" w:hAnsi="Times New Roman"/>
          <w:sz w:val="24"/>
          <w:szCs w:val="24"/>
        </w:rPr>
        <w:t>я.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B7783B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B7783B">
        <w:rPr>
          <w:rFonts w:ascii="Times New Roman" w:hAnsi="Times New Roman"/>
          <w:sz w:val="24"/>
          <w:szCs w:val="24"/>
        </w:rPr>
        <w:t xml:space="preserve"> форме, </w:t>
      </w:r>
      <w:r w:rsidRPr="00B7783B">
        <w:rPr>
          <w:rFonts w:ascii="Times New Roman" w:hAnsi="Times New Roman"/>
          <w:b/>
          <w:sz w:val="24"/>
          <w:szCs w:val="24"/>
        </w:rPr>
        <w:t>в форме личного</w:t>
      </w:r>
      <w:r w:rsidRPr="00B7783B">
        <w:rPr>
          <w:rFonts w:ascii="Times New Roman" w:hAnsi="Times New Roman"/>
          <w:sz w:val="24"/>
          <w:szCs w:val="24"/>
        </w:rPr>
        <w:t xml:space="preserve"> </w:t>
      </w:r>
      <w:r w:rsidRPr="00B7783B">
        <w:rPr>
          <w:rFonts w:ascii="Times New Roman" w:hAnsi="Times New Roman"/>
          <w:b/>
          <w:sz w:val="24"/>
          <w:szCs w:val="24"/>
        </w:rPr>
        <w:t>творческого опыта.</w:t>
      </w:r>
      <w:r w:rsidRPr="00B7783B">
        <w:rPr>
          <w:rFonts w:ascii="Times New Roman" w:hAnsi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7783B">
        <w:rPr>
          <w:rFonts w:ascii="Times New Roman" w:hAnsi="Times New Roman"/>
          <w:b/>
          <w:sz w:val="24"/>
          <w:szCs w:val="24"/>
        </w:rPr>
        <w:t>проживание художественного образа</w:t>
      </w:r>
      <w:r w:rsidRPr="00B7783B">
        <w:rPr>
          <w:rFonts w:ascii="Times New Roman" w:hAnsi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B7783B">
        <w:rPr>
          <w:rFonts w:ascii="Times New Roman" w:hAnsi="Times New Roman"/>
          <w:iCs/>
          <w:sz w:val="24"/>
          <w:szCs w:val="24"/>
        </w:rPr>
        <w:t xml:space="preserve">собственный </w:t>
      </w:r>
      <w:r w:rsidRPr="00B7783B">
        <w:rPr>
          <w:rFonts w:ascii="Times New Roman" w:hAnsi="Times New Roman"/>
          <w:iCs/>
          <w:sz w:val="24"/>
          <w:szCs w:val="24"/>
        </w:rPr>
        <w:lastRenderedPageBreak/>
        <w:t>чувственный опыт.</w:t>
      </w:r>
      <w:r w:rsidRPr="00B778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783B">
        <w:rPr>
          <w:rFonts w:ascii="Times New Roman" w:hAnsi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61789" w:rsidRPr="004A06F0" w:rsidRDefault="00F61789" w:rsidP="00F6178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06F0">
        <w:rPr>
          <w:rFonts w:ascii="Times New Roman" w:hAnsi="Times New Roman"/>
          <w:b/>
          <w:sz w:val="24"/>
          <w:szCs w:val="24"/>
          <w:u w:val="single"/>
        </w:rPr>
        <w:t>Отличительные особенности рабочей программы</w:t>
      </w:r>
    </w:p>
    <w:p w:rsidR="00F61789" w:rsidRPr="00A15E85" w:rsidRDefault="00F61789" w:rsidP="00F6178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F61789" w:rsidRDefault="009B617D" w:rsidP="00F61789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A16CEA">
        <w:rPr>
          <w:rFonts w:ascii="Times New Roman" w:hAnsi="Times New Roman"/>
          <w:sz w:val="24"/>
          <w:szCs w:val="24"/>
        </w:rPr>
        <w:t>Рабочая программа включает все темы, предусмотренны</w:t>
      </w:r>
      <w:r>
        <w:rPr>
          <w:rFonts w:ascii="Times New Roman" w:hAnsi="Times New Roman"/>
          <w:sz w:val="24"/>
          <w:szCs w:val="24"/>
        </w:rPr>
        <w:t xml:space="preserve">е федеральным государственным </w:t>
      </w:r>
      <w:r w:rsidRPr="00A16CEA">
        <w:rPr>
          <w:rFonts w:ascii="Times New Roman" w:hAnsi="Times New Roman"/>
          <w:sz w:val="24"/>
          <w:szCs w:val="24"/>
        </w:rPr>
        <w:t xml:space="preserve">образовательным стандартом начального общего образования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A16CEA">
        <w:rPr>
          <w:rFonts w:ascii="Times New Roman" w:hAnsi="Times New Roman"/>
          <w:sz w:val="24"/>
          <w:szCs w:val="24"/>
        </w:rPr>
        <w:t xml:space="preserve">. На основании приказа № 25 от </w:t>
      </w:r>
      <w:proofErr w:type="spellStart"/>
      <w:r w:rsidRPr="00A16CEA">
        <w:rPr>
          <w:rFonts w:ascii="Times New Roman" w:hAnsi="Times New Roman"/>
          <w:sz w:val="24"/>
          <w:szCs w:val="24"/>
        </w:rPr>
        <w:t>16.04.2020г</w:t>
      </w:r>
      <w:proofErr w:type="spellEnd"/>
      <w:r w:rsidRPr="00A16CEA">
        <w:rPr>
          <w:rFonts w:ascii="Times New Roman" w:hAnsi="Times New Roman"/>
          <w:sz w:val="24"/>
          <w:szCs w:val="24"/>
        </w:rPr>
        <w:t>. «</w:t>
      </w:r>
      <w:r w:rsidRPr="00A16CEA">
        <w:rPr>
          <w:rFonts w:ascii="Times New Roman" w:eastAsia="Verdana" w:hAnsi="Times New Roman"/>
          <w:sz w:val="24"/>
          <w:szCs w:val="24"/>
        </w:rPr>
        <w:t xml:space="preserve">О завершении учебного года по отдельным предметам» </w:t>
      </w:r>
      <w:r w:rsidRPr="00A16CEA">
        <w:rPr>
          <w:rFonts w:ascii="Times New Roman" w:hAnsi="Times New Roman"/>
          <w:sz w:val="24"/>
          <w:szCs w:val="24"/>
        </w:rPr>
        <w:t xml:space="preserve">освоение части </w:t>
      </w:r>
      <w:proofErr w:type="spellStart"/>
      <w:r w:rsidRPr="00A16CEA">
        <w:rPr>
          <w:rFonts w:ascii="Times New Roman" w:hAnsi="Times New Roman"/>
          <w:sz w:val="24"/>
          <w:szCs w:val="24"/>
        </w:rPr>
        <w:t>ООП</w:t>
      </w:r>
      <w:proofErr w:type="spellEnd"/>
      <w:r w:rsidRPr="00A16CEA">
        <w:rPr>
          <w:rFonts w:ascii="Times New Roman" w:hAnsi="Times New Roman"/>
          <w:sz w:val="24"/>
          <w:szCs w:val="24"/>
        </w:rPr>
        <w:t xml:space="preserve"> за 2019-2020 учебный год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A16CEA">
        <w:rPr>
          <w:rFonts w:ascii="Times New Roman" w:hAnsi="Times New Roman"/>
          <w:sz w:val="24"/>
          <w:szCs w:val="24"/>
        </w:rPr>
        <w:t xml:space="preserve"> в количестве</w:t>
      </w:r>
      <w:r>
        <w:rPr>
          <w:rFonts w:ascii="Times New Roman" w:hAnsi="Times New Roman"/>
          <w:sz w:val="24"/>
          <w:szCs w:val="24"/>
        </w:rPr>
        <w:t xml:space="preserve">: 6 часов, </w:t>
      </w:r>
      <w:r w:rsidRPr="00A16CEA">
        <w:rPr>
          <w:rFonts w:ascii="Times New Roman" w:hAnsi="Times New Roman"/>
          <w:sz w:val="24"/>
          <w:szCs w:val="24"/>
        </w:rPr>
        <w:t xml:space="preserve">перенесено на 2020-2021 учебный год. Темы за </w:t>
      </w:r>
      <w:proofErr w:type="spellStart"/>
      <w:r w:rsidRPr="00A16CEA">
        <w:rPr>
          <w:rFonts w:ascii="Times New Roman" w:hAnsi="Times New Roman"/>
          <w:sz w:val="24"/>
          <w:szCs w:val="24"/>
        </w:rPr>
        <w:t>2019-2020уч</w:t>
      </w:r>
      <w:proofErr w:type="spellEnd"/>
      <w:r w:rsidRPr="00A16CEA">
        <w:rPr>
          <w:rFonts w:ascii="Times New Roman" w:hAnsi="Times New Roman"/>
          <w:sz w:val="24"/>
          <w:szCs w:val="24"/>
        </w:rPr>
        <w:t>. год указаны в графе «Примечание».</w:t>
      </w:r>
    </w:p>
    <w:p w:rsidR="009B617D" w:rsidRDefault="009B617D" w:rsidP="00F61789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154F" w:rsidRPr="00302FA8" w:rsidRDefault="00B23E07" w:rsidP="00484E1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FA8">
        <w:rPr>
          <w:rFonts w:ascii="Times New Roman" w:hAnsi="Times New Roman"/>
          <w:b/>
          <w:sz w:val="24"/>
          <w:szCs w:val="24"/>
          <w:u w:val="single"/>
        </w:rPr>
        <w:t>Ведущие формы и методы образовательного процесса, технологии обучения</w:t>
      </w:r>
    </w:p>
    <w:p w:rsidR="00B23E07" w:rsidRDefault="00B23E07" w:rsidP="00B23E07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B7783B">
        <w:rPr>
          <w:rFonts w:ascii="Times New Roman" w:hAnsi="Times New Roman"/>
          <w:bCs/>
          <w:iCs/>
          <w:sz w:val="24"/>
          <w:szCs w:val="24"/>
        </w:rPr>
        <w:t xml:space="preserve">чередование уроков </w:t>
      </w:r>
      <w:r w:rsidRPr="00B7783B">
        <w:rPr>
          <w:rFonts w:ascii="Times New Roman" w:hAnsi="Times New Roman"/>
          <w:bCs/>
          <w:i/>
          <w:iCs/>
          <w:sz w:val="24"/>
          <w:szCs w:val="24"/>
        </w:rPr>
        <w:t xml:space="preserve">индивидуального практического творчества </w:t>
      </w:r>
      <w:r w:rsidRPr="00B7783B">
        <w:rPr>
          <w:rFonts w:ascii="Times New Roman" w:hAnsi="Times New Roman"/>
          <w:i/>
          <w:sz w:val="24"/>
          <w:szCs w:val="24"/>
        </w:rPr>
        <w:t>учащихся</w:t>
      </w:r>
      <w:r w:rsidRPr="00B7783B">
        <w:rPr>
          <w:rFonts w:ascii="Times New Roman" w:hAnsi="Times New Roman"/>
          <w:b/>
          <w:sz w:val="24"/>
          <w:szCs w:val="24"/>
        </w:rPr>
        <w:t xml:space="preserve"> </w:t>
      </w:r>
      <w:r w:rsidRPr="00B7783B">
        <w:rPr>
          <w:rFonts w:ascii="Times New Roman" w:hAnsi="Times New Roman"/>
          <w:sz w:val="24"/>
          <w:szCs w:val="24"/>
        </w:rPr>
        <w:t xml:space="preserve">и </w:t>
      </w:r>
      <w:r w:rsidRPr="00B7783B">
        <w:rPr>
          <w:rFonts w:ascii="Times New Roman" w:hAnsi="Times New Roman"/>
          <w:bCs/>
          <w:iCs/>
          <w:sz w:val="24"/>
          <w:szCs w:val="24"/>
        </w:rPr>
        <w:t>уроков</w:t>
      </w:r>
      <w:r w:rsidRPr="00B7783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783B">
        <w:rPr>
          <w:rFonts w:ascii="Times New Roman" w:hAnsi="Times New Roman"/>
          <w:bCs/>
          <w:i/>
          <w:iCs/>
          <w:sz w:val="24"/>
          <w:szCs w:val="24"/>
        </w:rPr>
        <w:t>коллективной творческой деятельности.</w:t>
      </w:r>
    </w:p>
    <w:p w:rsidR="00B23E07" w:rsidRPr="00B23E07" w:rsidRDefault="00B23E07" w:rsidP="00B23E0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процессе обучения предусматривается использование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критериального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оценивания, </w:t>
      </w:r>
      <w:proofErr w:type="spellStart"/>
      <w:r w:rsidRPr="00FC5207">
        <w:rPr>
          <w:rFonts w:ascii="Times New Roman" w:hAnsi="Times New Roman"/>
          <w:bCs/>
          <w:iCs/>
          <w:sz w:val="24"/>
          <w:szCs w:val="24"/>
        </w:rPr>
        <w:t>ТРКМ</w:t>
      </w:r>
      <w:proofErr w:type="spellEnd"/>
      <w:r w:rsidRPr="00FC5207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C5207">
        <w:rPr>
          <w:rFonts w:ascii="Times New Roman" w:hAnsi="Times New Roman"/>
          <w:bCs/>
          <w:iCs/>
          <w:sz w:val="24"/>
          <w:szCs w:val="24"/>
        </w:rPr>
        <w:t>здоровьесбережение</w:t>
      </w:r>
      <w:proofErr w:type="spellEnd"/>
      <w:r w:rsidRPr="00FC5207">
        <w:rPr>
          <w:rFonts w:ascii="Times New Roman" w:hAnsi="Times New Roman"/>
          <w:bCs/>
          <w:iCs/>
          <w:sz w:val="24"/>
          <w:szCs w:val="24"/>
        </w:rPr>
        <w:t>, поэтапное формирование умственных действий, коллективное взаимное обучение, информационно-коммуникационное, проблемно</w:t>
      </w:r>
      <w:r w:rsidR="00FC5207" w:rsidRPr="00FC5207">
        <w:rPr>
          <w:rFonts w:ascii="Times New Roman" w:hAnsi="Times New Roman"/>
          <w:bCs/>
          <w:iCs/>
          <w:sz w:val="24"/>
          <w:szCs w:val="24"/>
        </w:rPr>
        <w:t>е</w:t>
      </w:r>
      <w:r w:rsidRPr="00FC5207">
        <w:rPr>
          <w:rFonts w:ascii="Times New Roman" w:hAnsi="Times New Roman"/>
          <w:bCs/>
          <w:iCs/>
          <w:sz w:val="24"/>
          <w:szCs w:val="24"/>
        </w:rPr>
        <w:t xml:space="preserve"> обучени</w:t>
      </w:r>
      <w:r w:rsidR="00FC5207" w:rsidRPr="00FC5207">
        <w:rPr>
          <w:rFonts w:ascii="Times New Roman" w:hAnsi="Times New Roman"/>
          <w:bCs/>
          <w:iCs/>
          <w:sz w:val="24"/>
          <w:szCs w:val="24"/>
        </w:rPr>
        <w:t>е</w:t>
      </w:r>
      <w:r w:rsidRPr="00FC520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C5207" w:rsidRPr="00FC5207">
        <w:rPr>
          <w:rFonts w:ascii="Times New Roman" w:hAnsi="Times New Roman"/>
          <w:bCs/>
          <w:iCs/>
          <w:sz w:val="24"/>
          <w:szCs w:val="24"/>
        </w:rPr>
        <w:t xml:space="preserve">проблемно-диалогическое обучение, личностно-ориентированное обучение, развитие творческих способностей, </w:t>
      </w:r>
      <w:r w:rsidRPr="00FC5207">
        <w:rPr>
          <w:rFonts w:ascii="Times New Roman" w:hAnsi="Times New Roman"/>
          <w:bCs/>
          <w:iCs/>
          <w:sz w:val="24"/>
          <w:szCs w:val="24"/>
        </w:rPr>
        <w:t>развитие исследовательских</w:t>
      </w:r>
      <w:r>
        <w:rPr>
          <w:rFonts w:ascii="Times New Roman" w:hAnsi="Times New Roman"/>
          <w:bCs/>
          <w:iCs/>
          <w:sz w:val="24"/>
          <w:szCs w:val="24"/>
        </w:rPr>
        <w:t xml:space="preserve"> навыков, самодиагностика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самокоррекция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результатов обучения, элементы парной/групповой проектной деятельности</w:t>
      </w:r>
      <w:r w:rsidR="0027454D">
        <w:rPr>
          <w:rFonts w:ascii="Times New Roman" w:hAnsi="Times New Roman"/>
          <w:bCs/>
          <w:iCs/>
          <w:sz w:val="24"/>
          <w:szCs w:val="24"/>
        </w:rPr>
        <w:t>.</w:t>
      </w:r>
    </w:p>
    <w:p w:rsidR="00FC5207" w:rsidRPr="00FC5207" w:rsidRDefault="00FC5207" w:rsidP="00FC5207">
      <w:pPr>
        <w:pStyle w:val="af3"/>
        <w:spacing w:before="120"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C52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Организация системы контроля и оценки учебных достижений младших школьников</w:t>
      </w:r>
    </w:p>
    <w:p w:rsidR="00FC5207" w:rsidRDefault="00FC5207" w:rsidP="00FC52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C5207" w:rsidRPr="00FC5207" w:rsidRDefault="00FC5207" w:rsidP="00FC52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>Видами оценивания результатов обучения являются:</w:t>
      </w:r>
    </w:p>
    <w:p w:rsidR="00FC5207" w:rsidRPr="002F37E2" w:rsidRDefault="00FC5207" w:rsidP="00FC5207">
      <w:pPr>
        <w:pStyle w:val="af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текущее оценивание (цель: отслеживание динамики достижения планируемых результатов);</w:t>
      </w:r>
    </w:p>
    <w:p w:rsidR="00FC5207" w:rsidRPr="002F37E2" w:rsidRDefault="00FC5207" w:rsidP="00FC5207">
      <w:pPr>
        <w:pStyle w:val="af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контроль динамики индивидуальных образовательных результатов (система накопительной оценки </w:t>
      </w: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5207" w:rsidRPr="002F37E2" w:rsidRDefault="00FC5207" w:rsidP="00FC5207">
      <w:pPr>
        <w:pStyle w:val="af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промежуточная аттестация (цель: определение готовности к обучению на следующей ступени);</w:t>
      </w:r>
    </w:p>
    <w:p w:rsidR="00FC5207" w:rsidRPr="00FC5207" w:rsidRDefault="00FC5207" w:rsidP="00FC52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>Инструменты для оценивания:</w:t>
      </w:r>
    </w:p>
    <w:p w:rsidR="00FC5207" w:rsidRPr="002F37E2" w:rsidRDefault="00FC5207" w:rsidP="00FC5207">
      <w:pPr>
        <w:pStyle w:val="af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критериальное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оценивание;</w:t>
      </w:r>
    </w:p>
    <w:p w:rsidR="00FC5207" w:rsidRPr="002F37E2" w:rsidRDefault="00FC5207" w:rsidP="00FC5207">
      <w:pPr>
        <w:pStyle w:val="af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оценивание по эталону</w:t>
      </w:r>
      <w:r w:rsidR="004032D7">
        <w:rPr>
          <w:rFonts w:ascii="Times New Roman" w:hAnsi="Times New Roman" w:cs="Times New Roman"/>
          <w:sz w:val="24"/>
          <w:szCs w:val="24"/>
        </w:rPr>
        <w:t>.</w:t>
      </w:r>
    </w:p>
    <w:p w:rsidR="00FC5207" w:rsidRPr="00FC5207" w:rsidRDefault="00FC5207" w:rsidP="00FC52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 xml:space="preserve">Формы оценивания: </w:t>
      </w:r>
    </w:p>
    <w:p w:rsidR="00FC5207" w:rsidRPr="002F37E2" w:rsidRDefault="00FC5207" w:rsidP="00FC5207">
      <w:pPr>
        <w:pStyle w:val="af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персонифицированная оценка предметных и </w:t>
      </w: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результатов и </w:t>
      </w: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неперсонифицированная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оценка личностных результатов.</w:t>
      </w:r>
    </w:p>
    <w:p w:rsidR="00FC5207" w:rsidRPr="00FC5207" w:rsidRDefault="00FC5207" w:rsidP="00FC52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>Объекты оценивания:</w:t>
      </w:r>
    </w:p>
    <w:p w:rsidR="00FC5207" w:rsidRPr="002F37E2" w:rsidRDefault="00FC5207" w:rsidP="00FC5207">
      <w:pPr>
        <w:pStyle w:val="af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37E2">
        <w:rPr>
          <w:rFonts w:ascii="Times New Roman" w:eastAsia="Calibri" w:hAnsi="Times New Roman" w:cs="Times New Roman"/>
          <w:sz w:val="24"/>
          <w:szCs w:val="24"/>
        </w:rPr>
        <w:t>предметные</w:t>
      </w:r>
      <w:proofErr w:type="gram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(базовый и повышенный уровень);</w:t>
      </w:r>
    </w:p>
    <w:p w:rsidR="00FC5207" w:rsidRPr="002F37E2" w:rsidRDefault="00FC5207" w:rsidP="00FC5207">
      <w:pPr>
        <w:pStyle w:val="af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(универсальные учебные действия);</w:t>
      </w:r>
    </w:p>
    <w:p w:rsidR="00FC5207" w:rsidRPr="002F37E2" w:rsidRDefault="00FC5207" w:rsidP="00FC5207">
      <w:pPr>
        <w:pStyle w:val="af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личностные результаты.</w:t>
      </w:r>
    </w:p>
    <w:p w:rsidR="00FC5207" w:rsidRPr="00FC5207" w:rsidRDefault="00FC5207" w:rsidP="00FC52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>Способы оценивания:</w:t>
      </w:r>
    </w:p>
    <w:p w:rsidR="00FC5207" w:rsidRPr="002F37E2" w:rsidRDefault="00FC5207" w:rsidP="00FC5207">
      <w:pPr>
        <w:pStyle w:val="af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предметных и </w:t>
      </w: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результатов (тематические контрольные работы, тестовые, диагностические работы, мониторинговые исследования, комплексные контрольные работы);</w:t>
      </w:r>
    </w:p>
    <w:p w:rsidR="00FC5207" w:rsidRPr="002F37E2" w:rsidRDefault="00FC5207" w:rsidP="00FC5207">
      <w:pPr>
        <w:pStyle w:val="af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личностных результатов (проекты, </w:t>
      </w:r>
      <w:proofErr w:type="spellStart"/>
      <w:r w:rsidRPr="002F37E2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2F37E2">
        <w:rPr>
          <w:rFonts w:ascii="Times New Roman" w:eastAsia="Calibri" w:hAnsi="Times New Roman" w:cs="Times New Roman"/>
          <w:sz w:val="24"/>
          <w:szCs w:val="24"/>
        </w:rPr>
        <w:t xml:space="preserve"> достижений, задания творческого характера, мониторинговые исследования).</w:t>
      </w:r>
    </w:p>
    <w:p w:rsidR="00FC5207" w:rsidRPr="00FC5207" w:rsidRDefault="00FC5207" w:rsidP="00FC52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>Средства фиксации результатов оценивания:</w:t>
      </w:r>
      <w:r w:rsidRPr="00FC5207">
        <w:rPr>
          <w:rFonts w:ascii="Times New Roman" w:hAnsi="Times New Roman"/>
          <w:sz w:val="24"/>
          <w:szCs w:val="24"/>
        </w:rPr>
        <w:t xml:space="preserve"> листы достижений, листы наблюдений</w:t>
      </w:r>
      <w:r>
        <w:rPr>
          <w:rFonts w:ascii="Times New Roman" w:hAnsi="Times New Roman"/>
          <w:sz w:val="24"/>
          <w:szCs w:val="24"/>
        </w:rPr>
        <w:t>, классный журнал</w:t>
      </w:r>
      <w:r w:rsidRPr="00FC5207">
        <w:rPr>
          <w:rFonts w:ascii="Times New Roman" w:hAnsi="Times New Roman"/>
          <w:sz w:val="24"/>
          <w:szCs w:val="24"/>
        </w:rPr>
        <w:t>.</w:t>
      </w:r>
    </w:p>
    <w:p w:rsidR="00FC5207" w:rsidRPr="00FC5207" w:rsidRDefault="00FC5207" w:rsidP="00FC520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5207">
        <w:rPr>
          <w:rFonts w:ascii="Times New Roman" w:hAnsi="Times New Roman"/>
          <w:i/>
          <w:sz w:val="24"/>
          <w:szCs w:val="24"/>
        </w:rPr>
        <w:t>Текущий контроль над развитием предметных знаний и умений учащихся проводится в следующих формах:</w:t>
      </w:r>
    </w:p>
    <w:p w:rsidR="00FC5207" w:rsidRPr="002F37E2" w:rsidRDefault="00FC520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устный опрос;</w:t>
      </w:r>
    </w:p>
    <w:p w:rsidR="00FC5207" w:rsidRPr="002F37E2" w:rsidRDefault="00FC520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lastRenderedPageBreak/>
        <w:t>письменный опрос;</w:t>
      </w:r>
    </w:p>
    <w:p w:rsidR="00FC5207" w:rsidRPr="002F37E2" w:rsidRDefault="00FC520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самостоятельные работы, специально формирующие самоконтроль и самооценку учащихся после освоения ими определенных тем;</w:t>
      </w:r>
    </w:p>
    <w:p w:rsidR="00FC5207" w:rsidRPr="002F37E2" w:rsidRDefault="00FC520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самостоятельные работы, демонстрирующие умения учащихся применять усвоенные по определенной теме знания на практике;</w:t>
      </w:r>
    </w:p>
    <w:p w:rsidR="00FC5207" w:rsidRPr="002F37E2" w:rsidRDefault="00FC520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диагностические задания в форме теста;</w:t>
      </w:r>
    </w:p>
    <w:p w:rsidR="00FC5207" w:rsidRPr="002F37E2" w:rsidRDefault="00FC520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7E2">
        <w:rPr>
          <w:rFonts w:ascii="Times New Roman" w:eastAsia="Calibri" w:hAnsi="Times New Roman" w:cs="Times New Roman"/>
          <w:sz w:val="24"/>
          <w:szCs w:val="24"/>
        </w:rPr>
        <w:t>графические работы;</w:t>
      </w:r>
    </w:p>
    <w:p w:rsidR="00FC5207" w:rsidRPr="002F37E2" w:rsidRDefault="004032D7" w:rsidP="00FC5207">
      <w:pPr>
        <w:pStyle w:val="af3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68107F" w:rsidRDefault="00FC5207" w:rsidP="00FC5207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2F37E2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</w:t>
      </w:r>
      <w:r w:rsidRPr="002F37E2">
        <w:rPr>
          <w:rFonts w:ascii="Times New Roman" w:hAnsi="Times New Roman"/>
          <w:color w:val="000000"/>
          <w:sz w:val="24"/>
          <w:szCs w:val="24"/>
        </w:rPr>
        <w:t>творческого задания.</w:t>
      </w:r>
    </w:p>
    <w:p w:rsidR="00FC5207" w:rsidRDefault="00FC5207" w:rsidP="0068107F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107F" w:rsidRPr="00302FA8" w:rsidRDefault="0068107F" w:rsidP="0068107F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FA8">
        <w:rPr>
          <w:rFonts w:ascii="Times New Roman" w:hAnsi="Times New Roman"/>
          <w:b/>
          <w:sz w:val="24"/>
          <w:szCs w:val="24"/>
          <w:u w:val="single"/>
        </w:rPr>
        <w:t>Описание материально – технического обеспечения образовательного процесса</w:t>
      </w:r>
    </w:p>
    <w:p w:rsidR="0068107F" w:rsidRPr="005061EC" w:rsidRDefault="0068107F" w:rsidP="0068107F">
      <w:pPr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i/>
          <w:sz w:val="24"/>
          <w:szCs w:val="24"/>
        </w:rPr>
        <w:t>Библиотечный фонд:</w:t>
      </w:r>
    </w:p>
    <w:p w:rsidR="0068107F" w:rsidRPr="005061EC" w:rsidRDefault="0068107F" w:rsidP="0068107F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EC">
        <w:rPr>
          <w:rFonts w:ascii="Times New Roman" w:hAnsi="Times New Roman" w:cs="Times New Roman"/>
          <w:sz w:val="24"/>
          <w:szCs w:val="24"/>
        </w:rPr>
        <w:t>стандар</w:t>
      </w:r>
      <w:r>
        <w:rPr>
          <w:rFonts w:ascii="Times New Roman" w:hAnsi="Times New Roman" w:cs="Times New Roman"/>
          <w:sz w:val="24"/>
          <w:szCs w:val="24"/>
        </w:rPr>
        <w:t>т начального общего образования</w:t>
      </w:r>
      <w:r w:rsidRPr="005061EC">
        <w:rPr>
          <w:rFonts w:ascii="Times New Roman" w:hAnsi="Times New Roman" w:cs="Times New Roman"/>
          <w:sz w:val="24"/>
          <w:szCs w:val="24"/>
        </w:rPr>
        <w:t>;</w:t>
      </w:r>
    </w:p>
    <w:p w:rsidR="0068107F" w:rsidRPr="005061EC" w:rsidRDefault="0068107F" w:rsidP="0068107F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EC">
        <w:rPr>
          <w:rFonts w:ascii="Times New Roman" w:hAnsi="Times New Roman" w:cs="Times New Roman"/>
          <w:sz w:val="24"/>
          <w:szCs w:val="24"/>
        </w:rPr>
        <w:t>примерная программа по</w:t>
      </w:r>
      <w:r w:rsidRPr="005061EC">
        <w:rPr>
          <w:rFonts w:ascii="Times New Roman" w:hAnsi="Times New Roman" w:cs="Times New Roman"/>
          <w:bCs/>
          <w:sz w:val="24"/>
          <w:szCs w:val="24"/>
        </w:rPr>
        <w:t xml:space="preserve"> изобразительному искусству </w:t>
      </w:r>
      <w:r>
        <w:rPr>
          <w:rFonts w:ascii="Times New Roman" w:hAnsi="Times New Roman" w:cs="Times New Roman"/>
          <w:sz w:val="24"/>
          <w:szCs w:val="24"/>
        </w:rPr>
        <w:t>Б.М.</w:t>
      </w:r>
      <w:r w:rsidRPr="0050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5061EC">
        <w:rPr>
          <w:rFonts w:ascii="Times New Roman" w:hAnsi="Times New Roman" w:cs="Times New Roman"/>
          <w:sz w:val="24"/>
          <w:szCs w:val="24"/>
        </w:rPr>
        <w:t xml:space="preserve"> - М.: </w:t>
      </w:r>
      <w:r>
        <w:rPr>
          <w:rFonts w:ascii="Times New Roman" w:hAnsi="Times New Roman" w:cs="Times New Roman"/>
          <w:bCs/>
          <w:sz w:val="24"/>
          <w:szCs w:val="24"/>
        </w:rPr>
        <w:t>Просвещение</w:t>
      </w:r>
      <w:r w:rsidRPr="005061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061EC">
        <w:rPr>
          <w:rFonts w:ascii="Times New Roman" w:hAnsi="Times New Roman" w:cs="Times New Roman"/>
          <w:sz w:val="24"/>
          <w:szCs w:val="24"/>
        </w:rPr>
        <w:t>.;</w:t>
      </w:r>
    </w:p>
    <w:p w:rsidR="0068107F" w:rsidRPr="005061EC" w:rsidRDefault="0068107F" w:rsidP="0068107F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E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5061EC">
        <w:rPr>
          <w:rFonts w:ascii="Times New Roman" w:hAnsi="Times New Roman" w:cs="Times New Roman"/>
          <w:bCs/>
          <w:sz w:val="24"/>
          <w:szCs w:val="24"/>
        </w:rPr>
        <w:t>изобразительному искусству</w:t>
      </w:r>
      <w:r w:rsidRPr="005061EC">
        <w:rPr>
          <w:rFonts w:ascii="Times New Roman" w:hAnsi="Times New Roman" w:cs="Times New Roman"/>
          <w:sz w:val="24"/>
          <w:szCs w:val="24"/>
        </w:rPr>
        <w:t>.</w:t>
      </w:r>
    </w:p>
    <w:p w:rsidR="0068107F" w:rsidRPr="005061EC" w:rsidRDefault="0068107F" w:rsidP="0068107F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:rsidR="0068107F" w:rsidRPr="005061EC" w:rsidRDefault="0068107F" w:rsidP="0068107F">
      <w:pPr>
        <w:pStyle w:val="a8"/>
        <w:rPr>
          <w:rFonts w:ascii="Times New Roman" w:hAnsi="Times New Roman"/>
          <w:i/>
          <w:sz w:val="24"/>
          <w:szCs w:val="24"/>
        </w:rPr>
      </w:pPr>
      <w:proofErr w:type="spellStart"/>
      <w:r w:rsidRPr="005061EC">
        <w:rPr>
          <w:rFonts w:ascii="Times New Roman" w:hAnsi="Times New Roman"/>
          <w:i/>
          <w:sz w:val="24"/>
          <w:szCs w:val="24"/>
        </w:rPr>
        <w:t>УМК</w:t>
      </w:r>
      <w:proofErr w:type="spellEnd"/>
      <w:r w:rsidRPr="005061EC">
        <w:rPr>
          <w:rFonts w:ascii="Times New Roman" w:hAnsi="Times New Roman"/>
          <w:i/>
          <w:sz w:val="24"/>
          <w:szCs w:val="24"/>
        </w:rPr>
        <w:t>:</w:t>
      </w:r>
    </w:p>
    <w:p w:rsidR="0068107F" w:rsidRPr="00F61789" w:rsidRDefault="00F61789" w:rsidP="0068107F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61789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Горяева Н.А. и др. </w:t>
      </w:r>
      <w:r w:rsidRPr="00F61789">
        <w:rPr>
          <w:rFonts w:ascii="Times New Roman" w:hAnsi="Times New Roman"/>
          <w:color w:val="000000"/>
          <w:spacing w:val="-5"/>
          <w:sz w:val="24"/>
          <w:szCs w:val="24"/>
        </w:rPr>
        <w:t xml:space="preserve">Изобразительное искусство. </w:t>
      </w:r>
      <w:r w:rsidRPr="00F61789">
        <w:rPr>
          <w:rFonts w:ascii="Times New Roman" w:hAnsi="Times New Roman"/>
          <w:color w:val="000000"/>
          <w:spacing w:val="-7"/>
          <w:sz w:val="24"/>
          <w:szCs w:val="24"/>
        </w:rPr>
        <w:t>Искусство вокруг нас. 3 класс: учебник для общеоб</w:t>
      </w:r>
      <w:r w:rsidRPr="00F61789">
        <w:rPr>
          <w:rFonts w:ascii="Times New Roman" w:hAnsi="Times New Roman"/>
          <w:color w:val="000000"/>
          <w:spacing w:val="-7"/>
          <w:sz w:val="24"/>
          <w:szCs w:val="24"/>
        </w:rPr>
        <w:softHyphen/>
        <w:t>разовательных учреждений. М.: Просвещение, 2017.</w:t>
      </w:r>
    </w:p>
    <w:p w:rsidR="0068107F" w:rsidRDefault="0068107F" w:rsidP="0068107F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90BED">
        <w:rPr>
          <w:rFonts w:ascii="Times New Roman" w:hAnsi="Times New Roman"/>
          <w:i/>
          <w:iCs/>
          <w:sz w:val="24"/>
          <w:szCs w:val="24"/>
        </w:rPr>
        <w:t>Неменский</w:t>
      </w:r>
      <w:proofErr w:type="spellEnd"/>
      <w:r w:rsidRPr="00590BED">
        <w:rPr>
          <w:rFonts w:ascii="Times New Roman" w:hAnsi="Times New Roman"/>
          <w:i/>
          <w:iCs/>
          <w:sz w:val="24"/>
          <w:szCs w:val="24"/>
        </w:rPr>
        <w:t xml:space="preserve"> Б.М.</w:t>
      </w:r>
      <w:r w:rsidRPr="00590BED">
        <w:rPr>
          <w:rFonts w:ascii="Times New Roman" w:hAnsi="Times New Roman"/>
          <w:sz w:val="24"/>
          <w:szCs w:val="24"/>
        </w:rPr>
        <w:t xml:space="preserve"> Изобразительное искусство. Рабочие программы. 1-4 классы. </w:t>
      </w:r>
      <w:proofErr w:type="spellStart"/>
      <w:r w:rsidRPr="00590BED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590BED">
        <w:rPr>
          <w:rFonts w:ascii="Times New Roman" w:hAnsi="Times New Roman"/>
          <w:sz w:val="24"/>
          <w:szCs w:val="24"/>
        </w:rPr>
        <w:t xml:space="preserve"> Б.М. – М.: Просвещение, 201</w:t>
      </w:r>
      <w:r>
        <w:rPr>
          <w:rFonts w:ascii="Times New Roman" w:hAnsi="Times New Roman"/>
          <w:sz w:val="24"/>
          <w:szCs w:val="24"/>
        </w:rPr>
        <w:t>5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</w:p>
    <w:p w:rsidR="0068107F" w:rsidRPr="005061EC" w:rsidRDefault="0068107F" w:rsidP="0068107F">
      <w:pPr>
        <w:pStyle w:val="a8"/>
        <w:rPr>
          <w:rFonts w:ascii="Times New Roman" w:hAnsi="Times New Roman"/>
          <w:i/>
          <w:sz w:val="24"/>
          <w:szCs w:val="24"/>
        </w:rPr>
      </w:pPr>
      <w:r w:rsidRPr="005061EC">
        <w:rPr>
          <w:rFonts w:ascii="Times New Roman" w:hAnsi="Times New Roman"/>
          <w:i/>
          <w:sz w:val="24"/>
          <w:szCs w:val="24"/>
        </w:rPr>
        <w:t>Дополнительные пособия для учителя:</w:t>
      </w:r>
    </w:p>
    <w:p w:rsidR="0068107F" w:rsidRDefault="00F61789" w:rsidP="0068107F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</w:t>
      </w:r>
      <w:r w:rsidR="0068107F" w:rsidRPr="00506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М.А. </w:t>
      </w:r>
      <w:r w:rsidR="0068107F" w:rsidRPr="005061EC">
        <w:rPr>
          <w:rFonts w:ascii="Times New Roman" w:hAnsi="Times New Roman"/>
          <w:sz w:val="24"/>
          <w:szCs w:val="24"/>
        </w:rPr>
        <w:t xml:space="preserve"> </w:t>
      </w:r>
      <w:r w:rsidR="0068107F">
        <w:rPr>
          <w:rFonts w:ascii="Times New Roman" w:hAnsi="Times New Roman"/>
          <w:sz w:val="24"/>
          <w:szCs w:val="24"/>
        </w:rPr>
        <w:t xml:space="preserve">Поурочные разработки по изобразительному искусству </w:t>
      </w:r>
      <w:r>
        <w:rPr>
          <w:rFonts w:ascii="Times New Roman" w:hAnsi="Times New Roman"/>
          <w:sz w:val="24"/>
          <w:szCs w:val="24"/>
        </w:rPr>
        <w:t>3</w:t>
      </w:r>
      <w:r w:rsidR="0068107F">
        <w:rPr>
          <w:rFonts w:ascii="Times New Roman" w:hAnsi="Times New Roman"/>
          <w:sz w:val="24"/>
          <w:szCs w:val="24"/>
        </w:rPr>
        <w:t xml:space="preserve"> класс. М: </w:t>
      </w:r>
      <w:proofErr w:type="spellStart"/>
      <w:r w:rsidR="0068107F">
        <w:rPr>
          <w:rFonts w:ascii="Times New Roman" w:hAnsi="Times New Roman"/>
          <w:sz w:val="24"/>
          <w:szCs w:val="24"/>
        </w:rPr>
        <w:t>ВАКО</w:t>
      </w:r>
      <w:proofErr w:type="spellEnd"/>
      <w:r w:rsidR="0068107F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9</w:t>
      </w:r>
      <w:r w:rsidR="0068107F">
        <w:rPr>
          <w:rFonts w:ascii="Times New Roman" w:hAnsi="Times New Roman"/>
          <w:sz w:val="24"/>
          <w:szCs w:val="24"/>
        </w:rPr>
        <w:t>.</w:t>
      </w:r>
    </w:p>
    <w:p w:rsidR="0068107F" w:rsidRDefault="0068107F" w:rsidP="0068107F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Поурочные разработки 1-4 класс. Учебное пособие для общеобразовательных организаций под редакцией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М: «Просвещение», 2019.</w:t>
      </w:r>
    </w:p>
    <w:p w:rsidR="00AE5746" w:rsidRPr="005061EC" w:rsidRDefault="00AE5746" w:rsidP="0068107F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Ульянова Н.С. Рабочая программа «Изобразительное искусство» к </w:t>
      </w:r>
      <w:proofErr w:type="spellStart"/>
      <w:r>
        <w:rPr>
          <w:rFonts w:ascii="Times New Roman" w:hAnsi="Times New Roman"/>
          <w:sz w:val="24"/>
          <w:szCs w:val="24"/>
        </w:rPr>
        <w:t>УМК</w:t>
      </w:r>
      <w:proofErr w:type="spellEnd"/>
      <w:r>
        <w:rPr>
          <w:rFonts w:ascii="Times New Roman" w:hAnsi="Times New Roman"/>
          <w:sz w:val="24"/>
          <w:szCs w:val="24"/>
        </w:rPr>
        <w:t xml:space="preserve">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М: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2016.</w:t>
      </w:r>
    </w:p>
    <w:p w:rsidR="0068107F" w:rsidRDefault="0068107F" w:rsidP="0068107F">
      <w:pPr>
        <w:pStyle w:val="a8"/>
        <w:rPr>
          <w:rFonts w:ascii="Times New Roman" w:hAnsi="Times New Roman"/>
          <w:i/>
          <w:sz w:val="24"/>
          <w:szCs w:val="24"/>
        </w:rPr>
      </w:pPr>
    </w:p>
    <w:p w:rsidR="0068107F" w:rsidRPr="005061EC" w:rsidRDefault="0068107F" w:rsidP="0068107F">
      <w:pPr>
        <w:pStyle w:val="a8"/>
        <w:rPr>
          <w:rFonts w:ascii="Times New Roman" w:hAnsi="Times New Roman"/>
          <w:i/>
          <w:sz w:val="24"/>
          <w:szCs w:val="24"/>
        </w:rPr>
      </w:pPr>
      <w:r w:rsidRPr="005061EC">
        <w:rPr>
          <w:rFonts w:ascii="Times New Roman" w:hAnsi="Times New Roman"/>
          <w:i/>
          <w:sz w:val="24"/>
          <w:szCs w:val="24"/>
        </w:rPr>
        <w:t>Интернет – ресурсы: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5061EC">
        <w:rPr>
          <w:rFonts w:ascii="Times New Roman" w:hAnsi="Times New Roman"/>
          <w:sz w:val="24"/>
          <w:szCs w:val="24"/>
        </w:rPr>
        <w:t>1.Википедия</w:t>
      </w:r>
      <w:proofErr w:type="spellEnd"/>
      <w:r w:rsidRPr="005061EC">
        <w:rPr>
          <w:rFonts w:ascii="Times New Roman" w:hAnsi="Times New Roman"/>
          <w:sz w:val="24"/>
          <w:szCs w:val="24"/>
        </w:rPr>
        <w:t>: свободная энциклопедия.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2. Педсовет. Всероссийский Интернет – педсовет.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3. Российский общеобразовательный портал.</w:t>
      </w:r>
    </w:p>
    <w:p w:rsidR="0068107F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        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 </w:t>
      </w:r>
      <w:r w:rsidRPr="00644CD9">
        <w:rPr>
          <w:rFonts w:ascii="Times New Roman" w:hAnsi="Times New Roman"/>
          <w:b/>
          <w:sz w:val="24"/>
          <w:szCs w:val="24"/>
        </w:rPr>
        <w:t>Средства обучения</w:t>
      </w:r>
    </w:p>
    <w:p w:rsidR="0068107F" w:rsidRPr="005061EC" w:rsidRDefault="0068107F" w:rsidP="0068107F">
      <w:pPr>
        <w:pStyle w:val="a8"/>
        <w:rPr>
          <w:rFonts w:ascii="Times New Roman" w:hAnsi="Times New Roman"/>
          <w:i/>
          <w:sz w:val="24"/>
          <w:szCs w:val="24"/>
        </w:rPr>
      </w:pPr>
      <w:r w:rsidRPr="005061EC">
        <w:rPr>
          <w:rFonts w:ascii="Times New Roman" w:hAnsi="Times New Roman"/>
          <w:i/>
          <w:sz w:val="24"/>
          <w:szCs w:val="24"/>
        </w:rPr>
        <w:t>Наглядные пособия.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  <w:u w:val="single"/>
        </w:rPr>
        <w:t>Произведения изобразительного искусства</w:t>
      </w:r>
      <w:r w:rsidRPr="005061EC">
        <w:rPr>
          <w:rFonts w:ascii="Times New Roman" w:hAnsi="Times New Roman"/>
          <w:sz w:val="24"/>
          <w:szCs w:val="24"/>
        </w:rPr>
        <w:t>: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z w:val="24"/>
          <w:szCs w:val="24"/>
        </w:rPr>
        <w:t xml:space="preserve">Виктор Михайлович Васнецов </w:t>
      </w:r>
      <w:r w:rsidRPr="00644CD9">
        <w:rPr>
          <w:rFonts w:ascii="Times New Roman" w:hAnsi="Times New Roman"/>
          <w:sz w:val="24"/>
          <w:szCs w:val="24"/>
        </w:rPr>
        <w:t xml:space="preserve">(1848-1926). Иван-царевич на Сером волке. 1889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249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7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187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3"/>
          <w:sz w:val="24"/>
          <w:szCs w:val="24"/>
        </w:rPr>
        <w:t xml:space="preserve">Михаил Александрович Врубель </w:t>
      </w:r>
      <w:r w:rsidRPr="00644CD9">
        <w:rPr>
          <w:rFonts w:ascii="Times New Roman" w:hAnsi="Times New Roman"/>
          <w:spacing w:val="-3"/>
          <w:sz w:val="24"/>
          <w:szCs w:val="24"/>
        </w:rPr>
        <w:t>(1856-1910). Царевна-Лебедь. 1900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142,5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3,5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93,5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z w:val="24"/>
          <w:szCs w:val="24"/>
        </w:rPr>
        <w:t xml:space="preserve">Архип Иванович Куинджи </w:t>
      </w:r>
      <w:r w:rsidRPr="00644CD9">
        <w:rPr>
          <w:rFonts w:ascii="Times New Roman" w:hAnsi="Times New Roman"/>
          <w:sz w:val="24"/>
          <w:szCs w:val="24"/>
        </w:rPr>
        <w:t xml:space="preserve">(1842 (?)-1910). Радуга. Этюд </w:t>
      </w: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 на картоне, масло. 24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,5 см"/>
        </w:smartTagPr>
        <w:r w:rsidRPr="00644CD9">
          <w:rPr>
            <w:rFonts w:ascii="Times New Roman" w:hAnsi="Times New Roman"/>
            <w:sz w:val="24"/>
            <w:szCs w:val="24"/>
          </w:rPr>
          <w:t xml:space="preserve">33,5 </w:t>
        </w:r>
        <w:r w:rsidRPr="00644CD9">
          <w:rPr>
            <w:rFonts w:ascii="Times New Roman" w:hAnsi="Times New Roman"/>
            <w:i/>
            <w:iCs/>
            <w:sz w:val="24"/>
            <w:szCs w:val="24"/>
          </w:rPr>
          <w:t>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Таганрогский художественный музей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z w:val="24"/>
          <w:szCs w:val="24"/>
        </w:rPr>
        <w:lastRenderedPageBreak/>
        <w:t xml:space="preserve">Исаак Ильич Левитан </w:t>
      </w:r>
      <w:r w:rsidRPr="00644CD9">
        <w:rPr>
          <w:rFonts w:ascii="Times New Roman" w:hAnsi="Times New Roman"/>
          <w:sz w:val="24"/>
          <w:szCs w:val="24"/>
        </w:rPr>
        <w:t xml:space="preserve">(1860-1900). Цветущие яблони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36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8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48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>Плёсский</w:t>
      </w:r>
      <w:proofErr w:type="spellEnd"/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 xml:space="preserve"> государственный историко-архитектурный и </w:t>
      </w:r>
      <w:r w:rsidRPr="00644CD9">
        <w:rPr>
          <w:rFonts w:ascii="Times New Roman" w:hAnsi="Times New Roman"/>
          <w:i/>
          <w:iCs/>
          <w:sz w:val="24"/>
          <w:szCs w:val="24"/>
        </w:rPr>
        <w:t>художественный музей-заповедник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2"/>
          <w:sz w:val="24"/>
          <w:szCs w:val="24"/>
        </w:rPr>
        <w:t xml:space="preserve">Аркадий Александрович Пластов </w:t>
      </w:r>
      <w:r w:rsidRPr="00644CD9">
        <w:rPr>
          <w:rFonts w:ascii="Times New Roman" w:hAnsi="Times New Roman"/>
          <w:spacing w:val="-2"/>
          <w:sz w:val="24"/>
          <w:szCs w:val="24"/>
        </w:rPr>
        <w:t>(1893-1972). Летом. 1954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160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2,5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112,5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Государственный Русский музей, Санкт-Петербург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2"/>
          <w:sz w:val="24"/>
          <w:szCs w:val="24"/>
        </w:rPr>
        <w:t xml:space="preserve">Василий Дмитриевич Поленов </w:t>
      </w:r>
      <w:r w:rsidRPr="00644CD9">
        <w:rPr>
          <w:rFonts w:ascii="Times New Roman" w:hAnsi="Times New Roman"/>
          <w:spacing w:val="2"/>
          <w:sz w:val="24"/>
          <w:szCs w:val="24"/>
        </w:rPr>
        <w:t xml:space="preserve">(1844-1927). Золотая осень. 1893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77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4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124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 xml:space="preserve">Государственный мемориальный историко-художественный и </w:t>
      </w:r>
      <w:r w:rsidRPr="00644CD9">
        <w:rPr>
          <w:rFonts w:ascii="Times New Roman" w:hAnsi="Times New Roman"/>
          <w:i/>
          <w:iCs/>
          <w:sz w:val="24"/>
          <w:szCs w:val="24"/>
        </w:rPr>
        <w:t>природный музей-заповедник В.Д. Поленова, Тульская область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2"/>
          <w:sz w:val="24"/>
          <w:szCs w:val="24"/>
        </w:rPr>
        <w:t xml:space="preserve">Алексей Кондратьевич Саврасов </w:t>
      </w:r>
      <w:r w:rsidRPr="00644CD9">
        <w:rPr>
          <w:rFonts w:ascii="Times New Roman" w:hAnsi="Times New Roman"/>
          <w:spacing w:val="-2"/>
          <w:sz w:val="24"/>
          <w:szCs w:val="24"/>
        </w:rPr>
        <w:t>(1830-1897). Грачи прилетели. 1871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62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8,5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48,5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4"/>
          <w:sz w:val="24"/>
          <w:szCs w:val="24"/>
        </w:rPr>
        <w:t xml:space="preserve">Зинаида Евгеньевна Серебрякова </w:t>
      </w:r>
      <w:r w:rsidRPr="00644CD9">
        <w:rPr>
          <w:rFonts w:ascii="Times New Roman" w:hAnsi="Times New Roman"/>
          <w:spacing w:val="4"/>
          <w:sz w:val="24"/>
          <w:szCs w:val="24"/>
        </w:rPr>
        <w:t xml:space="preserve">(1884-1967). На кухне. Портрет Кати. 1924 </w:t>
      </w: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79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1,9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61,9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Нижнетагильский государственный музей изобразительных искусств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4"/>
          <w:sz w:val="24"/>
          <w:szCs w:val="24"/>
        </w:rPr>
        <w:t xml:space="preserve">Иван Фомич </w:t>
      </w:r>
      <w:proofErr w:type="spellStart"/>
      <w:r w:rsidRPr="00644CD9">
        <w:rPr>
          <w:rFonts w:ascii="Times New Roman" w:hAnsi="Times New Roman"/>
          <w:bCs/>
          <w:spacing w:val="4"/>
          <w:sz w:val="24"/>
          <w:szCs w:val="24"/>
        </w:rPr>
        <w:t>Хруцкий</w:t>
      </w:r>
      <w:proofErr w:type="spellEnd"/>
      <w:r w:rsidRPr="00644CD9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644CD9">
        <w:rPr>
          <w:rFonts w:ascii="Times New Roman" w:hAnsi="Times New Roman"/>
          <w:spacing w:val="4"/>
          <w:sz w:val="24"/>
          <w:szCs w:val="24"/>
        </w:rPr>
        <w:t>(1810-1885). Цветы и плоды. 1839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 xml:space="preserve">Холст, масло. 65,9 </w:t>
      </w:r>
      <w:proofErr w:type="spellStart"/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8,8 см"/>
        </w:smartTagPr>
        <w:r w:rsidRPr="00644CD9">
          <w:rPr>
            <w:rFonts w:ascii="Times New Roman" w:hAnsi="Times New Roman"/>
            <w:i/>
            <w:iCs/>
            <w:spacing w:val="1"/>
            <w:sz w:val="24"/>
            <w:szCs w:val="24"/>
          </w:rPr>
          <w:t>88,8 см</w:t>
        </w:r>
      </w:smartTag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2"/>
          <w:sz w:val="24"/>
          <w:szCs w:val="24"/>
        </w:rPr>
        <w:t xml:space="preserve">Иван Иванович Шишкин </w:t>
      </w:r>
      <w:r w:rsidRPr="00644CD9">
        <w:rPr>
          <w:rFonts w:ascii="Times New Roman" w:hAnsi="Times New Roman"/>
          <w:spacing w:val="-2"/>
          <w:sz w:val="24"/>
          <w:szCs w:val="24"/>
        </w:rPr>
        <w:t>(1832-1898). Зима в лесу (Иней). 1877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85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7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67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Киевский музей русского искусства,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>Жанры живописи (выпуск 1)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2"/>
          <w:w w:val="88"/>
          <w:sz w:val="24"/>
          <w:szCs w:val="24"/>
        </w:rPr>
        <w:t>Портрет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z w:val="24"/>
          <w:szCs w:val="24"/>
        </w:rPr>
        <w:t>Владимир /</w:t>
      </w:r>
      <w:proofErr w:type="spellStart"/>
      <w:r w:rsidRPr="00644CD9">
        <w:rPr>
          <w:rFonts w:ascii="Times New Roman" w:hAnsi="Times New Roman"/>
          <w:bCs/>
          <w:sz w:val="24"/>
          <w:szCs w:val="24"/>
        </w:rPr>
        <w:t>1укич</w:t>
      </w:r>
      <w:proofErr w:type="spellEnd"/>
      <w:r w:rsidRPr="00644C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4CD9">
        <w:rPr>
          <w:rFonts w:ascii="Times New Roman" w:hAnsi="Times New Roman"/>
          <w:bCs/>
          <w:sz w:val="24"/>
          <w:szCs w:val="24"/>
        </w:rPr>
        <w:t>Боровиковский</w:t>
      </w:r>
      <w:proofErr w:type="spellEnd"/>
      <w:r w:rsidRPr="00644CD9">
        <w:rPr>
          <w:rFonts w:ascii="Times New Roman" w:hAnsi="Times New Roman"/>
          <w:bCs/>
          <w:sz w:val="24"/>
          <w:szCs w:val="24"/>
        </w:rPr>
        <w:t xml:space="preserve"> </w:t>
      </w:r>
      <w:r w:rsidRPr="00644CD9">
        <w:rPr>
          <w:rFonts w:ascii="Times New Roman" w:hAnsi="Times New Roman"/>
          <w:sz w:val="24"/>
          <w:szCs w:val="24"/>
        </w:rPr>
        <w:t xml:space="preserve">(1757-1825). Портрет Е.Н. Арсеньевой. Середина 1790-х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71,5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6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56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Государственный Русский музей, Санкт-Петербург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1"/>
          <w:sz w:val="24"/>
          <w:szCs w:val="24"/>
        </w:rPr>
        <w:t xml:space="preserve">Николай Николаевич Ге </w:t>
      </w:r>
      <w:r w:rsidRPr="00644CD9">
        <w:rPr>
          <w:rFonts w:ascii="Times New Roman" w:hAnsi="Times New Roman"/>
          <w:spacing w:val="-1"/>
          <w:sz w:val="24"/>
          <w:szCs w:val="24"/>
        </w:rPr>
        <w:t>(1831-1894). Портрет писателя /</w:t>
      </w:r>
      <w:proofErr w:type="spellStart"/>
      <w:r w:rsidRPr="00644CD9">
        <w:rPr>
          <w:rFonts w:ascii="Times New Roman" w:hAnsi="Times New Roman"/>
          <w:spacing w:val="-1"/>
          <w:sz w:val="24"/>
          <w:szCs w:val="24"/>
        </w:rPr>
        <w:t>1.Н</w:t>
      </w:r>
      <w:proofErr w:type="spellEnd"/>
      <w:r w:rsidRPr="00644CD9">
        <w:rPr>
          <w:rFonts w:ascii="Times New Roman" w:hAnsi="Times New Roman"/>
          <w:spacing w:val="-1"/>
          <w:sz w:val="24"/>
          <w:szCs w:val="24"/>
        </w:rPr>
        <w:t xml:space="preserve">. Толстого. 1884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95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1,2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71,2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6"/>
          <w:sz w:val="24"/>
          <w:szCs w:val="24"/>
        </w:rPr>
        <w:t>Натюрморт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z w:val="24"/>
          <w:szCs w:val="24"/>
        </w:rPr>
        <w:t xml:space="preserve">Альберт </w:t>
      </w:r>
      <w:proofErr w:type="spellStart"/>
      <w:r w:rsidRPr="00644CD9">
        <w:rPr>
          <w:rFonts w:ascii="Times New Roman" w:hAnsi="Times New Roman"/>
          <w:bCs/>
          <w:sz w:val="24"/>
          <w:szCs w:val="24"/>
        </w:rPr>
        <w:t>Агафонович</w:t>
      </w:r>
      <w:proofErr w:type="spellEnd"/>
      <w:r w:rsidRPr="00644CD9">
        <w:rPr>
          <w:rFonts w:ascii="Times New Roman" w:hAnsi="Times New Roman"/>
          <w:bCs/>
          <w:sz w:val="24"/>
          <w:szCs w:val="24"/>
        </w:rPr>
        <w:t xml:space="preserve"> Четвериков </w:t>
      </w:r>
      <w:r w:rsidRPr="00644CD9">
        <w:rPr>
          <w:rFonts w:ascii="Times New Roman" w:hAnsi="Times New Roman"/>
          <w:sz w:val="24"/>
          <w:szCs w:val="24"/>
        </w:rPr>
        <w:t xml:space="preserve">(р. 1930). Сирень. 2004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Картон, масло. 61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70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>Частное собрание, Петрозаводск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3"/>
          <w:sz w:val="24"/>
          <w:szCs w:val="24"/>
        </w:rPr>
        <w:t xml:space="preserve">Борис Иванович Шаманов </w:t>
      </w:r>
      <w:r w:rsidRPr="00644CD9">
        <w:rPr>
          <w:rFonts w:ascii="Times New Roman" w:hAnsi="Times New Roman"/>
          <w:spacing w:val="-3"/>
          <w:sz w:val="24"/>
          <w:szCs w:val="24"/>
        </w:rPr>
        <w:t>(р. 1931). Зелёные яблоки. 1978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94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100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Тюменский областной музей изобразительных искусств</w:t>
      </w:r>
    </w:p>
    <w:p w:rsidR="0068107F" w:rsidRPr="00644CD9" w:rsidRDefault="0068107F" w:rsidP="0068107F">
      <w:pPr>
        <w:pStyle w:val="a8"/>
        <w:rPr>
          <w:rFonts w:ascii="Times New Roman" w:hAnsi="Times New Roman"/>
          <w:i/>
          <w:iCs/>
          <w:spacing w:val="-8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8"/>
          <w:sz w:val="24"/>
          <w:szCs w:val="24"/>
        </w:rPr>
        <w:t>Парковый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2"/>
          <w:sz w:val="24"/>
          <w:szCs w:val="24"/>
        </w:rPr>
        <w:t xml:space="preserve">Иван Иванович Шишкин </w:t>
      </w:r>
      <w:r w:rsidRPr="00644CD9">
        <w:rPr>
          <w:rFonts w:ascii="Times New Roman" w:hAnsi="Times New Roman"/>
          <w:spacing w:val="-2"/>
          <w:sz w:val="24"/>
          <w:szCs w:val="24"/>
        </w:rPr>
        <w:t xml:space="preserve">(1832-1898). Осенний пейзаж. Парк в Павловске. 1888 </w:t>
      </w:r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 xml:space="preserve">Холст, масло. 41 ,5 </w:t>
      </w:r>
      <w:proofErr w:type="spellStart"/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1 см"/>
        </w:smartTagPr>
        <w:r w:rsidRPr="00644CD9">
          <w:rPr>
            <w:rFonts w:ascii="Times New Roman" w:hAnsi="Times New Roman"/>
            <w:i/>
            <w:iCs/>
            <w:spacing w:val="3"/>
            <w:sz w:val="24"/>
            <w:szCs w:val="24"/>
          </w:rPr>
          <w:t>31 см</w:t>
        </w:r>
      </w:smartTag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>Луганский областной художественный музей,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8"/>
          <w:sz w:val="24"/>
          <w:szCs w:val="24"/>
        </w:rPr>
        <w:t>Морской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3"/>
          <w:sz w:val="24"/>
          <w:szCs w:val="24"/>
        </w:rPr>
        <w:t xml:space="preserve">Иван Константинович Айвазовский </w:t>
      </w:r>
      <w:r w:rsidRPr="00644CD9">
        <w:rPr>
          <w:rFonts w:ascii="Times New Roman" w:hAnsi="Times New Roman"/>
          <w:spacing w:val="-3"/>
          <w:sz w:val="24"/>
          <w:szCs w:val="24"/>
        </w:rPr>
        <w:t xml:space="preserve">(1817-1900). Рыбаки на берегу моря. 1852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94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44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144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Национальная  галерея Армении, Ереван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8"/>
          <w:sz w:val="24"/>
          <w:szCs w:val="24"/>
        </w:rPr>
        <w:t>Городской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644CD9">
        <w:rPr>
          <w:rFonts w:ascii="Times New Roman" w:hAnsi="Times New Roman"/>
          <w:bCs/>
          <w:spacing w:val="-3"/>
          <w:sz w:val="24"/>
          <w:szCs w:val="24"/>
        </w:rPr>
        <w:t>Камиль</w:t>
      </w:r>
      <w:proofErr w:type="spellEnd"/>
      <w:r w:rsidRPr="00644CD9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Pr="00644CD9">
        <w:rPr>
          <w:rFonts w:ascii="Times New Roman" w:hAnsi="Times New Roman"/>
          <w:bCs/>
          <w:spacing w:val="-3"/>
          <w:sz w:val="24"/>
          <w:szCs w:val="24"/>
        </w:rPr>
        <w:t>Писсарро</w:t>
      </w:r>
      <w:proofErr w:type="spellEnd"/>
      <w:r w:rsidRPr="00644CD9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44CD9">
        <w:rPr>
          <w:rFonts w:ascii="Times New Roman" w:hAnsi="Times New Roman"/>
          <w:spacing w:val="-3"/>
          <w:sz w:val="24"/>
          <w:szCs w:val="24"/>
        </w:rPr>
        <w:t>(1830-1903). Бульвар Монмартр в Париже. 1897</w:t>
      </w:r>
    </w:p>
    <w:p w:rsidR="0068107F" w:rsidRPr="00644CD9" w:rsidRDefault="0068107F" w:rsidP="0068107F">
      <w:pPr>
        <w:pStyle w:val="a8"/>
        <w:rPr>
          <w:rFonts w:ascii="Times New Roman" w:hAnsi="Times New Roman"/>
          <w:i/>
          <w:iCs/>
          <w:spacing w:val="-8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73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2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92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Государственный Эрмитаж, Санкт-Петербург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8"/>
          <w:sz w:val="24"/>
          <w:szCs w:val="24"/>
        </w:rPr>
        <w:t>Деревенский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2"/>
          <w:sz w:val="24"/>
          <w:szCs w:val="24"/>
        </w:rPr>
        <w:t xml:space="preserve">Борис Алексеевич </w:t>
      </w:r>
      <w:proofErr w:type="spellStart"/>
      <w:r w:rsidRPr="00644CD9">
        <w:rPr>
          <w:rFonts w:ascii="Times New Roman" w:hAnsi="Times New Roman"/>
          <w:bCs/>
          <w:spacing w:val="2"/>
          <w:sz w:val="24"/>
          <w:szCs w:val="24"/>
        </w:rPr>
        <w:t>Смирнов-Русецкий</w:t>
      </w:r>
      <w:proofErr w:type="spellEnd"/>
      <w:r w:rsidRPr="00644CD9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644CD9">
        <w:rPr>
          <w:rFonts w:ascii="Times New Roman" w:hAnsi="Times New Roman"/>
          <w:spacing w:val="2"/>
          <w:sz w:val="24"/>
          <w:szCs w:val="24"/>
        </w:rPr>
        <w:t>(1905-1993)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-3"/>
          <w:sz w:val="24"/>
          <w:szCs w:val="24"/>
        </w:rPr>
        <w:t xml:space="preserve">Слобода Берендея. 1956. Цикл «Снегурочка» 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 xml:space="preserve">Картон, пастель. 44,5 </w:t>
      </w:r>
      <w:proofErr w:type="spellStart"/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3,5 см"/>
        </w:smartTagPr>
        <w:r w:rsidRPr="00644CD9">
          <w:rPr>
            <w:rFonts w:ascii="Times New Roman" w:hAnsi="Times New Roman"/>
            <w:i/>
            <w:iCs/>
            <w:spacing w:val="6"/>
            <w:sz w:val="24"/>
            <w:szCs w:val="24"/>
          </w:rPr>
          <w:t>63,5 см</w:t>
        </w:r>
      </w:smartTag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Государственный музей искусства народов Востока,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>Сказка в живописи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z w:val="24"/>
          <w:szCs w:val="24"/>
        </w:rPr>
        <w:t xml:space="preserve">Виктор Михайлович Васнецов </w:t>
      </w:r>
      <w:r w:rsidRPr="00644CD9">
        <w:rPr>
          <w:rFonts w:ascii="Times New Roman" w:hAnsi="Times New Roman"/>
          <w:sz w:val="24"/>
          <w:szCs w:val="24"/>
        </w:rPr>
        <w:t xml:space="preserve">(1848-1926). </w:t>
      </w:r>
      <w:proofErr w:type="spellStart"/>
      <w:r w:rsidRPr="00644CD9">
        <w:rPr>
          <w:rFonts w:ascii="Times New Roman" w:hAnsi="Times New Roman"/>
          <w:sz w:val="24"/>
          <w:szCs w:val="24"/>
        </w:rPr>
        <w:t>Алёнушка</w:t>
      </w:r>
      <w:proofErr w:type="spellEnd"/>
      <w:r w:rsidRPr="00644CD9">
        <w:rPr>
          <w:rFonts w:ascii="Times New Roman" w:hAnsi="Times New Roman"/>
          <w:sz w:val="24"/>
          <w:szCs w:val="24"/>
        </w:rPr>
        <w:t>. 1881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173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1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121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3"/>
          <w:sz w:val="24"/>
          <w:szCs w:val="24"/>
        </w:rPr>
        <w:t xml:space="preserve">Михаил Александрович Врубель </w:t>
      </w:r>
      <w:r w:rsidRPr="00644CD9">
        <w:rPr>
          <w:rFonts w:ascii="Times New Roman" w:hAnsi="Times New Roman"/>
          <w:spacing w:val="-3"/>
          <w:sz w:val="24"/>
          <w:szCs w:val="24"/>
        </w:rPr>
        <w:t>(1856-1910). Царевна-Лебедь. 1900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142,5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3,5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93,5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>Жанры живописи (выпуск 2)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2"/>
          <w:w w:val="88"/>
          <w:sz w:val="24"/>
          <w:szCs w:val="24"/>
        </w:rPr>
        <w:lastRenderedPageBreak/>
        <w:t>Портрет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1"/>
          <w:sz w:val="24"/>
          <w:szCs w:val="24"/>
        </w:rPr>
        <w:t xml:space="preserve">Иван Яковлевич Вишняков </w:t>
      </w:r>
      <w:r w:rsidRPr="00644CD9">
        <w:rPr>
          <w:rFonts w:ascii="Times New Roman" w:hAnsi="Times New Roman"/>
          <w:spacing w:val="-1"/>
          <w:sz w:val="24"/>
          <w:szCs w:val="24"/>
        </w:rPr>
        <w:t xml:space="preserve">(1699-1761). Портрет С.-Э. </w:t>
      </w:r>
      <w:proofErr w:type="spellStart"/>
      <w:r w:rsidRPr="00644CD9">
        <w:rPr>
          <w:rFonts w:ascii="Times New Roman" w:hAnsi="Times New Roman"/>
          <w:spacing w:val="-1"/>
          <w:sz w:val="24"/>
          <w:szCs w:val="24"/>
        </w:rPr>
        <w:t>Фермор</w:t>
      </w:r>
      <w:proofErr w:type="spellEnd"/>
      <w:r w:rsidRPr="00644CD9">
        <w:rPr>
          <w:rFonts w:ascii="Times New Roman" w:hAnsi="Times New Roman"/>
          <w:spacing w:val="-1"/>
          <w:sz w:val="24"/>
          <w:szCs w:val="24"/>
        </w:rPr>
        <w:t xml:space="preserve">. 1749 (1750?) </w:t>
      </w:r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 xml:space="preserve">Холст, масло. 138 </w:t>
      </w:r>
      <w:proofErr w:type="spellStart"/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4,5 см"/>
        </w:smartTagPr>
        <w:r w:rsidRPr="00644CD9">
          <w:rPr>
            <w:rFonts w:ascii="Times New Roman" w:hAnsi="Times New Roman"/>
            <w:i/>
            <w:iCs/>
            <w:spacing w:val="2"/>
            <w:sz w:val="24"/>
            <w:szCs w:val="24"/>
          </w:rPr>
          <w:t>114,5 см</w:t>
        </w:r>
      </w:smartTag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>Государственный Русский музей, Санкт-Петербург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1"/>
          <w:sz w:val="24"/>
          <w:szCs w:val="24"/>
        </w:rPr>
        <w:t xml:space="preserve">Пётр Ефимович </w:t>
      </w:r>
      <w:proofErr w:type="spellStart"/>
      <w:r w:rsidRPr="00644CD9">
        <w:rPr>
          <w:rFonts w:ascii="Times New Roman" w:hAnsi="Times New Roman"/>
          <w:spacing w:val="1"/>
          <w:sz w:val="24"/>
          <w:szCs w:val="24"/>
        </w:rPr>
        <w:t>Заболотский</w:t>
      </w:r>
      <w:proofErr w:type="spellEnd"/>
      <w:r w:rsidRPr="00644CD9">
        <w:rPr>
          <w:rFonts w:ascii="Times New Roman" w:hAnsi="Times New Roman"/>
          <w:spacing w:val="1"/>
          <w:sz w:val="24"/>
          <w:szCs w:val="24"/>
        </w:rPr>
        <w:t xml:space="preserve"> (1803-1866). Портрет поэта М.Ю. Лермонтова. 1837 </w:t>
      </w:r>
      <w:r w:rsidRPr="00644CD9">
        <w:rPr>
          <w:rFonts w:ascii="Times New Roman" w:hAnsi="Times New Roman"/>
          <w:spacing w:val="2"/>
          <w:sz w:val="24"/>
          <w:szCs w:val="24"/>
        </w:rPr>
        <w:t xml:space="preserve">Картон, масло. 36 </w:t>
      </w:r>
      <w:proofErr w:type="spellStart"/>
      <w:r w:rsidRPr="00644CD9">
        <w:rPr>
          <w:rFonts w:ascii="Times New Roman" w:hAnsi="Times New Roman"/>
          <w:spacing w:val="2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,1 см"/>
        </w:smartTagPr>
        <w:r w:rsidRPr="00644CD9">
          <w:rPr>
            <w:rFonts w:ascii="Times New Roman" w:hAnsi="Times New Roman"/>
            <w:spacing w:val="2"/>
            <w:sz w:val="24"/>
            <w:szCs w:val="24"/>
          </w:rPr>
          <w:t>28,1 см</w:t>
        </w:r>
      </w:smartTag>
      <w:r w:rsidRPr="00644CD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4CD9">
        <w:rPr>
          <w:rFonts w:ascii="Times New Roman" w:hAnsi="Times New Roman"/>
          <w:spacing w:val="1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6"/>
          <w:sz w:val="24"/>
          <w:szCs w:val="24"/>
        </w:rPr>
        <w:t>Натюрморт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 xml:space="preserve">Иван Фомич </w:t>
      </w:r>
      <w:proofErr w:type="spellStart"/>
      <w:r w:rsidRPr="00644CD9">
        <w:rPr>
          <w:rFonts w:ascii="Times New Roman" w:hAnsi="Times New Roman"/>
          <w:sz w:val="24"/>
          <w:szCs w:val="24"/>
        </w:rPr>
        <w:t>Хруцкий</w:t>
      </w:r>
      <w:proofErr w:type="spellEnd"/>
      <w:r w:rsidRPr="00644CD9">
        <w:rPr>
          <w:rFonts w:ascii="Times New Roman" w:hAnsi="Times New Roman"/>
          <w:sz w:val="24"/>
          <w:szCs w:val="24"/>
        </w:rPr>
        <w:t xml:space="preserve"> (1810-1885). Цветы и фрукты. 1855 </w:t>
      </w: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51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0,5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70,5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Национальная галерея Армении, Ереван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3"/>
          <w:sz w:val="24"/>
          <w:szCs w:val="24"/>
        </w:rPr>
        <w:t>Константин Алексеевич Коровин (1861-1939). Гурзуф. 1916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67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8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88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Нижнетагильский государственный музей изобразительных искусств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Лесной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bCs/>
          <w:spacing w:val="-2"/>
          <w:sz w:val="24"/>
          <w:szCs w:val="24"/>
        </w:rPr>
        <w:t xml:space="preserve">Иван Иванович Шишкин </w:t>
      </w:r>
      <w:r w:rsidRPr="00644CD9">
        <w:rPr>
          <w:rFonts w:ascii="Times New Roman" w:hAnsi="Times New Roman"/>
          <w:spacing w:val="-2"/>
          <w:sz w:val="24"/>
          <w:szCs w:val="24"/>
        </w:rPr>
        <w:t>(1832-1898). Утро в сосновом лесу. 1889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139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13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213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>Морской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 xml:space="preserve">Иван Константинович Айвазовский (1817-1900). Восход солнца. 1878 </w:t>
      </w: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60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7,5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97,5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Феодосийская картинная галерея имени И. К. Айвазовского,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8"/>
          <w:sz w:val="24"/>
          <w:szCs w:val="24"/>
        </w:rPr>
        <w:t>Городской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 xml:space="preserve">Василий Дмитриевич Поленов (1844-1927). Московский дворик. 1878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 xml:space="preserve">Холст, масло. 64,5 </w:t>
      </w:r>
      <w:proofErr w:type="spellStart"/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 xml:space="preserve"> 80, </w:t>
      </w:r>
      <w:smartTag w:uri="urn:schemas-microsoft-com:office:smarttags" w:element="metricconverter">
        <w:smartTagPr>
          <w:attr w:name="ProductID" w:val="1 см"/>
        </w:smartTagPr>
        <w:r w:rsidRPr="00644CD9">
          <w:rPr>
            <w:rFonts w:ascii="Times New Roman" w:hAnsi="Times New Roman"/>
            <w:i/>
            <w:iCs/>
            <w:spacing w:val="-2"/>
            <w:sz w:val="24"/>
            <w:szCs w:val="24"/>
          </w:rPr>
          <w:t>1 см</w:t>
        </w:r>
      </w:smartTag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8"/>
          <w:sz w:val="24"/>
          <w:szCs w:val="24"/>
        </w:rPr>
        <w:t>Деревенский пейзаж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1"/>
          <w:sz w:val="24"/>
          <w:szCs w:val="24"/>
        </w:rPr>
        <w:t xml:space="preserve">Алексей Кондратьевич Саврасов (1830-1897). Печерский монастырь. 1871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101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1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131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Нижегородский государственный художественный музей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Сказка и Былина в живописи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 xml:space="preserve">Виктор Михайлович Васнецов (1848-1926). Иван-царевич на Сером волке. 1889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249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7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187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>Виктор Михайлович Васнецов (1848-1926). Богатыри. 1898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295,3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46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446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>Времена года (выпуск 1)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3"/>
          <w:sz w:val="24"/>
          <w:szCs w:val="24"/>
        </w:rPr>
        <w:t>Осень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7"/>
          <w:sz w:val="24"/>
          <w:szCs w:val="24"/>
        </w:rPr>
        <w:t>Игорь Эммануилович Грабарь (1871-1960). Осень. Красный дубок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70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8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88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Омский областной музей изобразительных искусств имени М.А. Врубеля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6"/>
          <w:sz w:val="24"/>
          <w:szCs w:val="24"/>
        </w:rPr>
        <w:t xml:space="preserve">Илья Семёнович Остроухов (1858-1929). Золотая осень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48,2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,3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66,3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Государственная Третьяковская галерея,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8"/>
          <w:sz w:val="24"/>
          <w:szCs w:val="24"/>
        </w:rPr>
        <w:t>Зима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7"/>
          <w:sz w:val="24"/>
          <w:szCs w:val="24"/>
        </w:rPr>
        <w:t>Лидия Исааковна Бродская (1910-1991). Морозное утро. 1957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120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0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120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>Луганский областной художественный музей,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8"/>
          <w:sz w:val="24"/>
          <w:szCs w:val="24"/>
        </w:rPr>
        <w:t xml:space="preserve">Борис Алексеевич </w:t>
      </w:r>
      <w:proofErr w:type="spellStart"/>
      <w:r w:rsidRPr="00644CD9">
        <w:rPr>
          <w:rFonts w:ascii="Times New Roman" w:hAnsi="Times New Roman"/>
          <w:spacing w:val="8"/>
          <w:sz w:val="24"/>
          <w:szCs w:val="24"/>
        </w:rPr>
        <w:t>Смирнов-Русецкий</w:t>
      </w:r>
      <w:proofErr w:type="spellEnd"/>
      <w:r w:rsidRPr="00644CD9">
        <w:rPr>
          <w:rFonts w:ascii="Times New Roman" w:hAnsi="Times New Roman"/>
          <w:spacing w:val="8"/>
          <w:sz w:val="24"/>
          <w:szCs w:val="24"/>
        </w:rPr>
        <w:t xml:space="preserve"> (1905-1993). Иней. 1988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Картон, темпера. 70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50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Государственный музей искусства народов Востока, Москва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w w:val="87"/>
          <w:sz w:val="24"/>
          <w:szCs w:val="24"/>
        </w:rPr>
        <w:t>Весна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6"/>
          <w:sz w:val="24"/>
          <w:szCs w:val="24"/>
        </w:rPr>
        <w:t xml:space="preserve">Юлий Юльевич Клевер (1850-1924). Весна в деревне. 1880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68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4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114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Тульский музей изобразительных искусств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7"/>
          <w:sz w:val="24"/>
          <w:szCs w:val="24"/>
        </w:rPr>
        <w:t xml:space="preserve">Алексей Кондратьевич Саврасов (1830-1897). Грачи прилетели. 1871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62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8,5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48,5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Государственная Третьяковская галерея, Москва </w:t>
      </w:r>
    </w:p>
    <w:p w:rsidR="0068107F" w:rsidRPr="00644CD9" w:rsidRDefault="0068107F" w:rsidP="0068107F">
      <w:pPr>
        <w:pStyle w:val="a8"/>
        <w:rPr>
          <w:rFonts w:ascii="Times New Roman" w:hAnsi="Times New Roman"/>
          <w:i/>
          <w:iCs/>
          <w:w w:val="87"/>
          <w:sz w:val="24"/>
          <w:szCs w:val="24"/>
        </w:rPr>
      </w:pPr>
      <w:r w:rsidRPr="00644CD9">
        <w:rPr>
          <w:rFonts w:ascii="Times New Roman" w:hAnsi="Times New Roman"/>
          <w:i/>
          <w:iCs/>
          <w:w w:val="87"/>
          <w:sz w:val="24"/>
          <w:szCs w:val="24"/>
        </w:rPr>
        <w:t>Лето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8"/>
          <w:sz w:val="24"/>
          <w:szCs w:val="24"/>
        </w:rPr>
        <w:t xml:space="preserve">Владимир Фёдорович </w:t>
      </w:r>
      <w:proofErr w:type="spellStart"/>
      <w:r w:rsidRPr="00644CD9">
        <w:rPr>
          <w:rFonts w:ascii="Times New Roman" w:hAnsi="Times New Roman"/>
          <w:spacing w:val="8"/>
          <w:sz w:val="24"/>
          <w:szCs w:val="24"/>
        </w:rPr>
        <w:t>Аммон</w:t>
      </w:r>
      <w:proofErr w:type="spellEnd"/>
      <w:r w:rsidRPr="00644CD9">
        <w:rPr>
          <w:rFonts w:ascii="Times New Roman" w:hAnsi="Times New Roman"/>
          <w:spacing w:val="8"/>
          <w:sz w:val="24"/>
          <w:szCs w:val="24"/>
        </w:rPr>
        <w:t xml:space="preserve"> (1826-1879). Летний пейзаж. 1877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lastRenderedPageBreak/>
        <w:t xml:space="preserve">Холст, масло. 52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3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73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Переславль-Залесский историко-архитектурный и художественный музей-заповедник 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6"/>
          <w:sz w:val="24"/>
          <w:szCs w:val="24"/>
        </w:rPr>
        <w:t>Иван Иванович Шишкин (1832-1898). Корабельная роща. 1898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165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2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252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Государственный Русский музей, Санкт-Петербург</w:t>
      </w:r>
    </w:p>
    <w:p w:rsidR="0068107F" w:rsidRPr="00644CD9" w:rsidRDefault="0068107F" w:rsidP="0068107F">
      <w:pPr>
        <w:pStyle w:val="a8"/>
        <w:rPr>
          <w:rFonts w:ascii="Times New Roman" w:hAnsi="Times New Roman"/>
          <w:i/>
          <w:iCs/>
          <w:w w:val="87"/>
          <w:sz w:val="24"/>
          <w:szCs w:val="24"/>
        </w:rPr>
      </w:pPr>
      <w:r w:rsidRPr="00644CD9">
        <w:rPr>
          <w:rFonts w:ascii="Times New Roman" w:hAnsi="Times New Roman"/>
          <w:i/>
          <w:iCs/>
          <w:w w:val="87"/>
          <w:sz w:val="24"/>
          <w:szCs w:val="24"/>
        </w:rPr>
        <w:t>Картины для описания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-3"/>
          <w:sz w:val="24"/>
          <w:szCs w:val="24"/>
        </w:rPr>
        <w:t xml:space="preserve">Владимир Гаврилович Казанцев (1849-1903). Конец лета. Конец </w:t>
      </w:r>
      <w:r w:rsidRPr="00644CD9">
        <w:rPr>
          <w:rFonts w:ascii="Times New Roman" w:hAnsi="Times New Roman"/>
          <w:spacing w:val="-3"/>
          <w:sz w:val="24"/>
          <w:szCs w:val="24"/>
          <w:lang w:val="en-US"/>
        </w:rPr>
        <w:t>XIX</w:t>
      </w:r>
      <w:r w:rsidRPr="00644CD9">
        <w:rPr>
          <w:rFonts w:ascii="Times New Roman" w:hAnsi="Times New Roman"/>
          <w:spacing w:val="-3"/>
          <w:sz w:val="24"/>
          <w:szCs w:val="24"/>
        </w:rPr>
        <w:t xml:space="preserve"> века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Холст, масло. 46,8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2,8 см"/>
        </w:smartTagPr>
        <w:r w:rsidRPr="00644CD9">
          <w:rPr>
            <w:rFonts w:ascii="Times New Roman" w:hAnsi="Times New Roman"/>
            <w:i/>
            <w:iCs/>
            <w:spacing w:val="5"/>
            <w:sz w:val="24"/>
            <w:szCs w:val="24"/>
          </w:rPr>
          <w:t>82,8 см</w:t>
        </w:r>
      </w:smartTag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Переславль-Залесский историко-архитектурный и художественный музей-заповедник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7"/>
          <w:sz w:val="24"/>
          <w:szCs w:val="24"/>
        </w:rPr>
        <w:t xml:space="preserve">Иван Иванович Шишкин (1832-1898). Ручей в лесу (На косогоре). 1880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Холст, масло. 204 </w:t>
      </w:r>
      <w:proofErr w:type="spellStart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8 см"/>
        </w:smartTagPr>
        <w:r w:rsidRPr="00644CD9">
          <w:rPr>
            <w:rFonts w:ascii="Times New Roman" w:hAnsi="Times New Roman"/>
            <w:i/>
            <w:iCs/>
            <w:spacing w:val="4"/>
            <w:sz w:val="24"/>
            <w:szCs w:val="24"/>
          </w:rPr>
          <w:t>138 см</w:t>
        </w:r>
      </w:smartTag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Киевский музей русского искусства,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>Времена года (выпуск 2)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4"/>
          <w:sz w:val="24"/>
          <w:szCs w:val="24"/>
        </w:rPr>
        <w:t>Осень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1"/>
          <w:sz w:val="24"/>
          <w:szCs w:val="24"/>
        </w:rPr>
        <w:t xml:space="preserve">Станислав </w:t>
      </w:r>
      <w:proofErr w:type="spellStart"/>
      <w:r w:rsidRPr="00644CD9">
        <w:rPr>
          <w:rFonts w:ascii="Times New Roman" w:hAnsi="Times New Roman"/>
          <w:spacing w:val="1"/>
          <w:sz w:val="24"/>
          <w:szCs w:val="24"/>
        </w:rPr>
        <w:t>Юлианович</w:t>
      </w:r>
      <w:proofErr w:type="spellEnd"/>
      <w:r w:rsidRPr="00644CD9">
        <w:rPr>
          <w:rFonts w:ascii="Times New Roman" w:hAnsi="Times New Roman"/>
          <w:spacing w:val="1"/>
          <w:sz w:val="24"/>
          <w:szCs w:val="24"/>
        </w:rPr>
        <w:t xml:space="preserve"> Жуковский (1875-1944). Последние астры. 1912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107 </w:t>
      </w:r>
      <w:proofErr w:type="spellStart"/>
      <w:r w:rsidRPr="00644CD9">
        <w:rPr>
          <w:rFonts w:ascii="Times New Roman" w:hAnsi="Times New Roman"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2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112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Тульский музей изобразительных искусств 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3"/>
          <w:sz w:val="24"/>
          <w:szCs w:val="24"/>
        </w:rPr>
        <w:t>Григорий Григорьевич Мясоедов (1834-1911). Пруд в лесу. 1892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 xml:space="preserve">Холст, масло. 90,2 </w:t>
      </w:r>
      <w:proofErr w:type="spellStart"/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1,1 см"/>
        </w:smartTagPr>
        <w:r w:rsidRPr="00644CD9">
          <w:rPr>
            <w:rFonts w:ascii="Times New Roman" w:hAnsi="Times New Roman"/>
            <w:i/>
            <w:iCs/>
            <w:spacing w:val="1"/>
            <w:sz w:val="24"/>
            <w:szCs w:val="24"/>
          </w:rPr>
          <w:t>51,1 см</w:t>
        </w:r>
      </w:smartTag>
      <w:r w:rsidRPr="00644CD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Рыбинский</w:t>
      </w:r>
      <w:proofErr w:type="spellEnd"/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 xml:space="preserve"> государственный историк</w:t>
      </w:r>
      <w:proofErr w:type="gramStart"/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а-</w:t>
      </w:r>
      <w:proofErr w:type="gramEnd"/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 xml:space="preserve"> архитектурный </w:t>
      </w:r>
      <w:r w:rsidRPr="00644CD9">
        <w:rPr>
          <w:rFonts w:ascii="Times New Roman" w:hAnsi="Times New Roman"/>
          <w:i/>
          <w:iCs/>
          <w:sz w:val="24"/>
          <w:szCs w:val="24"/>
        </w:rPr>
        <w:t>и художественный музей-заповедник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>Зима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3"/>
          <w:sz w:val="24"/>
          <w:szCs w:val="24"/>
        </w:rPr>
        <w:t xml:space="preserve">Алексей Кондратьевич Саврасов (1830-1897). Зима </w:t>
      </w: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84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2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62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Самарский областной художественный музей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>Иван Иванович Шишкин (1832-1898). «На севере диком...». 1891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161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8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118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z w:val="24"/>
          <w:szCs w:val="24"/>
        </w:rPr>
        <w:t>Киевский музей русского искусства,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7"/>
          <w:sz w:val="24"/>
          <w:szCs w:val="24"/>
        </w:rPr>
        <w:t>Весна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>Алексей Кондратьевич Саврасов (1830-1897). Весна. 1883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72,5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4,5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124,5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>Саратовский государственный художественный музей имени А. И. Радищева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-1"/>
          <w:sz w:val="24"/>
          <w:szCs w:val="24"/>
        </w:rPr>
        <w:t xml:space="preserve">Исаак Ильич Левитан (1860-1900). Цветущие яблони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36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8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48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>Плёсский</w:t>
      </w:r>
      <w:proofErr w:type="spellEnd"/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 xml:space="preserve"> государственный историко-архитектурный </w:t>
      </w:r>
      <w:r w:rsidRPr="00644CD9">
        <w:rPr>
          <w:rFonts w:ascii="Times New Roman" w:hAnsi="Times New Roman"/>
          <w:i/>
          <w:iCs/>
          <w:sz w:val="24"/>
          <w:szCs w:val="24"/>
        </w:rPr>
        <w:t>и художественный музей-заповедник</w:t>
      </w:r>
    </w:p>
    <w:p w:rsidR="0068107F" w:rsidRPr="00644CD9" w:rsidRDefault="0068107F" w:rsidP="0068107F">
      <w:pPr>
        <w:pStyle w:val="a8"/>
        <w:rPr>
          <w:rFonts w:ascii="Times New Roman" w:hAnsi="Times New Roman"/>
          <w:i/>
          <w:iCs/>
          <w:w w:val="87"/>
          <w:sz w:val="24"/>
          <w:szCs w:val="24"/>
        </w:rPr>
      </w:pPr>
      <w:r w:rsidRPr="00644CD9">
        <w:rPr>
          <w:rFonts w:ascii="Times New Roman" w:hAnsi="Times New Roman"/>
          <w:i/>
          <w:iCs/>
          <w:w w:val="87"/>
          <w:sz w:val="24"/>
          <w:szCs w:val="24"/>
        </w:rPr>
        <w:t>Лето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>Аркадий Александрович Рылов (1870-1939). Зелёный шум. 1904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107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46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146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Государственный Русский музей, Санкт-Петербург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1"/>
          <w:sz w:val="24"/>
          <w:szCs w:val="24"/>
        </w:rPr>
        <w:t xml:space="preserve">Иван Иванович Шишкин (1832-1898). Среди долины </w:t>
      </w:r>
      <w:proofErr w:type="spellStart"/>
      <w:r w:rsidRPr="00644CD9">
        <w:rPr>
          <w:rFonts w:ascii="Times New Roman" w:hAnsi="Times New Roman"/>
          <w:spacing w:val="1"/>
          <w:sz w:val="24"/>
          <w:szCs w:val="24"/>
        </w:rPr>
        <w:t>ровныя</w:t>
      </w:r>
      <w:proofErr w:type="spellEnd"/>
      <w:r w:rsidRPr="00644CD9">
        <w:rPr>
          <w:rFonts w:ascii="Times New Roman" w:hAnsi="Times New Roman"/>
          <w:spacing w:val="1"/>
          <w:sz w:val="24"/>
          <w:szCs w:val="24"/>
        </w:rPr>
        <w:t>. 1883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z w:val="24"/>
          <w:szCs w:val="24"/>
        </w:rPr>
        <w:t xml:space="preserve">Холст, масло. 136,5 </w:t>
      </w:r>
      <w:proofErr w:type="spellStart"/>
      <w:r w:rsidRPr="00644CD9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3,5 см"/>
        </w:smartTagPr>
        <w:r w:rsidRPr="00644CD9">
          <w:rPr>
            <w:rFonts w:ascii="Times New Roman" w:hAnsi="Times New Roman"/>
            <w:i/>
            <w:iCs/>
            <w:sz w:val="24"/>
            <w:szCs w:val="24"/>
          </w:rPr>
          <w:t>203,5 см</w:t>
        </w:r>
      </w:smartTag>
      <w:r w:rsidRPr="00644CD9">
        <w:rPr>
          <w:rFonts w:ascii="Times New Roman" w:hAnsi="Times New Roman"/>
          <w:i/>
          <w:iCs/>
          <w:sz w:val="24"/>
          <w:szCs w:val="24"/>
        </w:rPr>
        <w:t xml:space="preserve"> Киевский музей русского искусства, Украина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Картины для описания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1"/>
          <w:sz w:val="24"/>
          <w:szCs w:val="24"/>
        </w:rPr>
        <w:t xml:space="preserve">Ефим Ефимович Волков (1844-1920). В зарослях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57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9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79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Государственный музей-заповедник «Ростовский кремль», Ярославская область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 xml:space="preserve">Василий Дмитриевич Поленов (1844-1927). Река </w:t>
      </w:r>
      <w:proofErr w:type="spellStart"/>
      <w:r w:rsidRPr="00644CD9">
        <w:rPr>
          <w:rFonts w:ascii="Times New Roman" w:hAnsi="Times New Roman"/>
          <w:spacing w:val="2"/>
          <w:sz w:val="24"/>
          <w:szCs w:val="24"/>
        </w:rPr>
        <w:t>Оять</w:t>
      </w:r>
      <w:proofErr w:type="spellEnd"/>
      <w:r w:rsidRPr="00644CD9">
        <w:rPr>
          <w:rFonts w:ascii="Times New Roman" w:hAnsi="Times New Roman"/>
          <w:spacing w:val="2"/>
          <w:sz w:val="24"/>
          <w:szCs w:val="24"/>
        </w:rPr>
        <w:t>. 1890</w:t>
      </w: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Холст, масло. 51 </w:t>
      </w:r>
      <w:proofErr w:type="spellStart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х</w:t>
      </w:r>
      <w:proofErr w:type="spellEnd"/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8 см"/>
        </w:smartTagPr>
        <w:r w:rsidRPr="00644CD9">
          <w:rPr>
            <w:rFonts w:ascii="Times New Roman" w:hAnsi="Times New Roman"/>
            <w:i/>
            <w:iCs/>
            <w:spacing w:val="-1"/>
            <w:sz w:val="24"/>
            <w:szCs w:val="24"/>
          </w:rPr>
          <w:t>88 см</w:t>
        </w:r>
      </w:smartTag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644CD9">
        <w:rPr>
          <w:rFonts w:ascii="Times New Roman" w:hAnsi="Times New Roman"/>
          <w:i/>
          <w:iCs/>
          <w:sz w:val="24"/>
          <w:szCs w:val="24"/>
        </w:rPr>
        <w:t>Тульский музей изобразительных искусств</w:t>
      </w:r>
    </w:p>
    <w:p w:rsidR="0068107F" w:rsidRDefault="0068107F" w:rsidP="0068107F">
      <w:pPr>
        <w:pStyle w:val="a8"/>
        <w:rPr>
          <w:rFonts w:ascii="Times New Roman" w:hAnsi="Times New Roman"/>
          <w:sz w:val="24"/>
          <w:szCs w:val="24"/>
        </w:rPr>
      </w:pP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>Морозное утро. Л.</w:t>
      </w:r>
      <w:r w:rsidRPr="00644CD9">
        <w:rPr>
          <w:rFonts w:ascii="Times New Roman" w:hAnsi="Times New Roman"/>
          <w:i/>
          <w:iCs/>
          <w:sz w:val="24"/>
          <w:szCs w:val="24"/>
        </w:rPr>
        <w:t>И. Бродская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-4"/>
          <w:sz w:val="24"/>
          <w:szCs w:val="24"/>
        </w:rPr>
        <w:t xml:space="preserve">Цветы и </w:t>
      </w:r>
      <w:proofErr w:type="gramStart"/>
      <w:r w:rsidRPr="00644CD9">
        <w:rPr>
          <w:rFonts w:ascii="Times New Roman" w:hAnsi="Times New Roman"/>
          <w:spacing w:val="-4"/>
          <w:sz w:val="24"/>
          <w:szCs w:val="24"/>
        </w:rPr>
        <w:t>фрукты</w:t>
      </w:r>
      <w:proofErr w:type="gramEnd"/>
      <w:r w:rsidRPr="00644CD9">
        <w:rPr>
          <w:rFonts w:ascii="Times New Roman" w:hAnsi="Times New Roman"/>
          <w:spacing w:val="-4"/>
          <w:sz w:val="24"/>
          <w:szCs w:val="24"/>
        </w:rPr>
        <w:t xml:space="preserve"> но рояле. </w:t>
      </w:r>
      <w:r w:rsidRPr="00644CD9">
        <w:rPr>
          <w:rFonts w:ascii="Times New Roman" w:hAnsi="Times New Roman"/>
          <w:i/>
          <w:iCs/>
          <w:spacing w:val="-4"/>
          <w:sz w:val="24"/>
          <w:szCs w:val="24"/>
        </w:rPr>
        <w:t>И.Э Грабарь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5"/>
          <w:sz w:val="24"/>
          <w:szCs w:val="24"/>
        </w:rPr>
        <w:t xml:space="preserve">Цветы и фрукты.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 xml:space="preserve">И.О. </w:t>
      </w:r>
      <w:proofErr w:type="spellStart"/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Хруцкий</w:t>
      </w:r>
      <w:proofErr w:type="spellEnd"/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 xml:space="preserve">Окрестности </w:t>
      </w:r>
      <w:proofErr w:type="spellStart"/>
      <w:r w:rsidRPr="00644CD9">
        <w:rPr>
          <w:rFonts w:ascii="Times New Roman" w:hAnsi="Times New Roman"/>
          <w:spacing w:val="2"/>
          <w:sz w:val="24"/>
          <w:szCs w:val="24"/>
        </w:rPr>
        <w:t>Альбано</w:t>
      </w:r>
      <w:proofErr w:type="spellEnd"/>
      <w:r w:rsidRPr="00644CD9">
        <w:rPr>
          <w:rFonts w:ascii="Times New Roman" w:hAnsi="Times New Roman"/>
          <w:spacing w:val="2"/>
          <w:sz w:val="24"/>
          <w:szCs w:val="24"/>
        </w:rPr>
        <w:t xml:space="preserve">. </w:t>
      </w:r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>М.И. Лебедев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6"/>
          <w:sz w:val="24"/>
          <w:szCs w:val="24"/>
        </w:rPr>
        <w:t xml:space="preserve">Портрет Павла </w:t>
      </w:r>
      <w:r w:rsidRPr="00644CD9">
        <w:rPr>
          <w:rFonts w:ascii="Times New Roman" w:hAnsi="Times New Roman"/>
          <w:spacing w:val="6"/>
          <w:sz w:val="24"/>
          <w:szCs w:val="24"/>
          <w:lang w:val="en-US"/>
        </w:rPr>
        <w:t>I</w:t>
      </w:r>
      <w:r w:rsidRPr="00644CD9">
        <w:rPr>
          <w:rFonts w:ascii="Times New Roman" w:hAnsi="Times New Roman"/>
          <w:spacing w:val="6"/>
          <w:sz w:val="24"/>
          <w:szCs w:val="24"/>
        </w:rPr>
        <w:t xml:space="preserve">. 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 xml:space="preserve">В.Л. </w:t>
      </w:r>
      <w:proofErr w:type="spellStart"/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>Боровиковский</w:t>
      </w:r>
      <w:proofErr w:type="spellEnd"/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4"/>
          <w:sz w:val="24"/>
          <w:szCs w:val="24"/>
        </w:rPr>
        <w:t xml:space="preserve">Лилии.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С.Н. Рерих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2"/>
          <w:sz w:val="24"/>
          <w:szCs w:val="24"/>
        </w:rPr>
        <w:t xml:space="preserve">Весна. </w:t>
      </w:r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 xml:space="preserve">Б.А. </w:t>
      </w:r>
      <w:proofErr w:type="spellStart"/>
      <w:r w:rsidRPr="00644CD9">
        <w:rPr>
          <w:rFonts w:ascii="Times New Roman" w:hAnsi="Times New Roman"/>
          <w:i/>
          <w:iCs/>
          <w:spacing w:val="2"/>
          <w:sz w:val="24"/>
          <w:szCs w:val="24"/>
        </w:rPr>
        <w:t>Смирнов-Русетский</w:t>
      </w:r>
      <w:proofErr w:type="spellEnd"/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 xml:space="preserve">Портрет Ирины </w:t>
      </w:r>
      <w:proofErr w:type="spellStart"/>
      <w:r w:rsidRPr="00644CD9">
        <w:rPr>
          <w:rFonts w:ascii="Times New Roman" w:hAnsi="Times New Roman"/>
          <w:sz w:val="24"/>
          <w:szCs w:val="24"/>
        </w:rPr>
        <w:t>Кустодиевой</w:t>
      </w:r>
      <w:proofErr w:type="spellEnd"/>
      <w:r w:rsidRPr="00644CD9">
        <w:rPr>
          <w:rFonts w:ascii="Times New Roman" w:hAnsi="Times New Roman"/>
          <w:sz w:val="24"/>
          <w:szCs w:val="24"/>
        </w:rPr>
        <w:t xml:space="preserve"> с собакой </w:t>
      </w:r>
      <w:proofErr w:type="spellStart"/>
      <w:r w:rsidRPr="00644CD9">
        <w:rPr>
          <w:rFonts w:ascii="Times New Roman" w:hAnsi="Times New Roman"/>
          <w:sz w:val="24"/>
          <w:szCs w:val="24"/>
        </w:rPr>
        <w:t>Шумкой</w:t>
      </w:r>
      <w:proofErr w:type="spellEnd"/>
      <w:r w:rsidRPr="00644CD9">
        <w:rPr>
          <w:rFonts w:ascii="Times New Roman" w:hAnsi="Times New Roman"/>
          <w:sz w:val="24"/>
          <w:szCs w:val="24"/>
        </w:rPr>
        <w:t xml:space="preserve">. </w:t>
      </w:r>
      <w:r w:rsidRPr="00644CD9">
        <w:rPr>
          <w:rFonts w:ascii="Times New Roman" w:hAnsi="Times New Roman"/>
          <w:i/>
          <w:iCs/>
          <w:sz w:val="24"/>
          <w:szCs w:val="24"/>
        </w:rPr>
        <w:t>Б.М.</w:t>
      </w:r>
      <w:r w:rsidRPr="00644CD9">
        <w:rPr>
          <w:rFonts w:ascii="Times New Roman" w:hAnsi="Times New Roman"/>
          <w:i/>
          <w:iCs/>
          <w:spacing w:val="-2"/>
          <w:sz w:val="24"/>
          <w:szCs w:val="24"/>
        </w:rPr>
        <w:t>Кустодиев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7"/>
          <w:sz w:val="24"/>
          <w:szCs w:val="24"/>
        </w:rPr>
        <w:t xml:space="preserve">Бурелом. </w:t>
      </w:r>
      <w:r w:rsidRPr="00644CD9">
        <w:rPr>
          <w:rFonts w:ascii="Times New Roman" w:hAnsi="Times New Roman"/>
          <w:i/>
          <w:iCs/>
          <w:spacing w:val="7"/>
          <w:sz w:val="24"/>
          <w:szCs w:val="24"/>
        </w:rPr>
        <w:t>И.И. Шишкин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-1"/>
          <w:sz w:val="24"/>
          <w:szCs w:val="24"/>
        </w:rPr>
        <w:lastRenderedPageBreak/>
        <w:t xml:space="preserve">Последний день Помпеи.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К.П. Брюллов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-1"/>
          <w:sz w:val="24"/>
          <w:szCs w:val="24"/>
        </w:rPr>
        <w:t xml:space="preserve">Витязь на распутье.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В.М. Васнецов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-3"/>
          <w:sz w:val="24"/>
          <w:szCs w:val="24"/>
        </w:rPr>
        <w:t xml:space="preserve">Святой Сергий Радонежский. </w:t>
      </w:r>
      <w:r w:rsidRPr="00644CD9">
        <w:rPr>
          <w:rFonts w:ascii="Times New Roman" w:hAnsi="Times New Roman"/>
          <w:i/>
          <w:iCs/>
          <w:spacing w:val="-3"/>
          <w:sz w:val="24"/>
          <w:szCs w:val="24"/>
        </w:rPr>
        <w:t>Н.К. Рерих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3"/>
          <w:sz w:val="24"/>
          <w:szCs w:val="24"/>
        </w:rPr>
        <w:t xml:space="preserve">«Меркурий», атакованный двумя турецкими </w:t>
      </w:r>
      <w:r w:rsidRPr="00644CD9">
        <w:rPr>
          <w:rFonts w:ascii="Times New Roman" w:hAnsi="Times New Roman"/>
          <w:sz w:val="24"/>
          <w:szCs w:val="24"/>
        </w:rPr>
        <w:t xml:space="preserve">кораблями. </w:t>
      </w:r>
      <w:r w:rsidRPr="00644CD9">
        <w:rPr>
          <w:rFonts w:ascii="Times New Roman" w:hAnsi="Times New Roman"/>
          <w:i/>
          <w:iCs/>
          <w:sz w:val="24"/>
          <w:szCs w:val="24"/>
        </w:rPr>
        <w:t>И.К. Айвазовский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3"/>
          <w:sz w:val="24"/>
          <w:szCs w:val="24"/>
        </w:rPr>
        <w:t xml:space="preserve">Золотая осень. </w:t>
      </w:r>
      <w:r w:rsidRPr="00644CD9">
        <w:rPr>
          <w:rFonts w:ascii="Times New Roman" w:hAnsi="Times New Roman"/>
          <w:i/>
          <w:iCs/>
          <w:spacing w:val="3"/>
          <w:sz w:val="24"/>
          <w:szCs w:val="24"/>
        </w:rPr>
        <w:t>В.Д. Поляков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4"/>
          <w:sz w:val="24"/>
          <w:szCs w:val="24"/>
        </w:rPr>
        <w:t xml:space="preserve">Рыбаки на берегу моря.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И.К.Айвазовский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9"/>
          <w:sz w:val="24"/>
          <w:szCs w:val="24"/>
        </w:rPr>
        <w:t xml:space="preserve">Дубовая роща. </w:t>
      </w:r>
      <w:r w:rsidRPr="00644CD9">
        <w:rPr>
          <w:rFonts w:ascii="Times New Roman" w:hAnsi="Times New Roman"/>
          <w:i/>
          <w:iCs/>
          <w:spacing w:val="9"/>
          <w:sz w:val="24"/>
          <w:szCs w:val="24"/>
        </w:rPr>
        <w:t>И.И. Шишкин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iCs/>
          <w:spacing w:val="6"/>
          <w:sz w:val="24"/>
          <w:szCs w:val="24"/>
        </w:rPr>
        <w:t>Утро в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644CD9">
        <w:rPr>
          <w:rFonts w:ascii="Times New Roman" w:hAnsi="Times New Roman"/>
          <w:spacing w:val="6"/>
          <w:sz w:val="24"/>
          <w:szCs w:val="24"/>
        </w:rPr>
        <w:t xml:space="preserve">сосновом лесу. 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>И.И. Шишкин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5"/>
          <w:sz w:val="24"/>
          <w:szCs w:val="24"/>
        </w:rPr>
        <w:t xml:space="preserve">Ниагарский водопад.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И.К. Айвазовский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6"/>
          <w:sz w:val="24"/>
          <w:szCs w:val="24"/>
        </w:rPr>
        <w:t xml:space="preserve">Девятый вал. </w:t>
      </w:r>
      <w:r w:rsidRPr="00644CD9">
        <w:rPr>
          <w:rFonts w:ascii="Times New Roman" w:hAnsi="Times New Roman"/>
          <w:i/>
          <w:iCs/>
          <w:spacing w:val="6"/>
          <w:sz w:val="24"/>
          <w:szCs w:val="24"/>
        </w:rPr>
        <w:t>И.К. Айвазовский</w:t>
      </w:r>
      <w:r w:rsidRPr="00644CD9">
        <w:rPr>
          <w:rFonts w:ascii="Times New Roman" w:hAnsi="Times New Roman"/>
          <w:b/>
          <w:sz w:val="24"/>
          <w:szCs w:val="24"/>
        </w:rPr>
        <w:tab/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4"/>
          <w:sz w:val="24"/>
          <w:szCs w:val="24"/>
        </w:rPr>
        <w:t xml:space="preserve">Запорожцы. </w:t>
      </w:r>
      <w:r w:rsidRPr="00644CD9">
        <w:rPr>
          <w:rFonts w:ascii="Times New Roman" w:hAnsi="Times New Roman"/>
          <w:i/>
          <w:iCs/>
          <w:spacing w:val="4"/>
          <w:sz w:val="24"/>
          <w:szCs w:val="24"/>
        </w:rPr>
        <w:t>И.Е. Репин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 xml:space="preserve">Канченджанга. </w:t>
      </w:r>
      <w:r w:rsidRPr="00644CD9">
        <w:rPr>
          <w:rFonts w:ascii="Times New Roman" w:hAnsi="Times New Roman"/>
          <w:i/>
          <w:iCs/>
          <w:sz w:val="24"/>
          <w:szCs w:val="24"/>
        </w:rPr>
        <w:t>Н.К. Рерих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-6"/>
          <w:sz w:val="24"/>
          <w:szCs w:val="24"/>
        </w:rPr>
        <w:t xml:space="preserve">Бурлаки на Волге. </w:t>
      </w:r>
      <w:r w:rsidRPr="00644CD9">
        <w:rPr>
          <w:rFonts w:ascii="Times New Roman" w:hAnsi="Times New Roman"/>
          <w:i/>
          <w:iCs/>
          <w:spacing w:val="-6"/>
          <w:sz w:val="24"/>
          <w:szCs w:val="24"/>
        </w:rPr>
        <w:t>И.Е. Репин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-1"/>
          <w:sz w:val="24"/>
          <w:szCs w:val="24"/>
        </w:rPr>
        <w:t xml:space="preserve">Берёзовая роща. </w:t>
      </w:r>
      <w:r w:rsidRPr="00644CD9">
        <w:rPr>
          <w:rFonts w:ascii="Times New Roman" w:hAnsi="Times New Roman"/>
          <w:i/>
          <w:iCs/>
          <w:spacing w:val="-1"/>
          <w:sz w:val="24"/>
          <w:szCs w:val="24"/>
        </w:rPr>
        <w:t>И.И. Шишкин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7"/>
          <w:sz w:val="24"/>
          <w:szCs w:val="24"/>
        </w:rPr>
        <w:t xml:space="preserve">Рожь. </w:t>
      </w:r>
      <w:r w:rsidRPr="00644CD9">
        <w:rPr>
          <w:rFonts w:ascii="Times New Roman" w:hAnsi="Times New Roman"/>
          <w:i/>
          <w:iCs/>
          <w:spacing w:val="7"/>
          <w:sz w:val="24"/>
          <w:szCs w:val="24"/>
        </w:rPr>
        <w:t>И.И. Шишкин</w:t>
      </w:r>
    </w:p>
    <w:p w:rsidR="0068107F" w:rsidRPr="00644CD9" w:rsidRDefault="0068107F" w:rsidP="0068107F">
      <w:pPr>
        <w:pStyle w:val="a8"/>
        <w:rPr>
          <w:rFonts w:ascii="Times New Roman" w:hAnsi="Times New Roman"/>
          <w:b/>
          <w:sz w:val="24"/>
          <w:szCs w:val="24"/>
        </w:rPr>
      </w:pPr>
      <w:r w:rsidRPr="00644CD9">
        <w:rPr>
          <w:rFonts w:ascii="Times New Roman" w:hAnsi="Times New Roman"/>
          <w:spacing w:val="5"/>
          <w:sz w:val="24"/>
          <w:szCs w:val="24"/>
        </w:rPr>
        <w:t xml:space="preserve">Масленица. </w:t>
      </w:r>
      <w:r w:rsidRPr="00644CD9">
        <w:rPr>
          <w:rFonts w:ascii="Times New Roman" w:hAnsi="Times New Roman"/>
          <w:i/>
          <w:iCs/>
          <w:spacing w:val="5"/>
          <w:sz w:val="24"/>
          <w:szCs w:val="24"/>
        </w:rPr>
        <w:t>Б.М. Кустодиев</w:t>
      </w:r>
    </w:p>
    <w:p w:rsidR="0068107F" w:rsidRPr="00644CD9" w:rsidRDefault="0068107F" w:rsidP="0068107F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644CD9">
        <w:rPr>
          <w:rFonts w:ascii="Times New Roman" w:hAnsi="Times New Roman"/>
          <w:sz w:val="24"/>
          <w:szCs w:val="24"/>
        </w:rPr>
        <w:t xml:space="preserve">Царевна-Лебедь. </w:t>
      </w:r>
      <w:r w:rsidRPr="00644CD9">
        <w:rPr>
          <w:rFonts w:ascii="Times New Roman" w:hAnsi="Times New Roman"/>
          <w:i/>
          <w:iCs/>
          <w:sz w:val="24"/>
          <w:szCs w:val="24"/>
        </w:rPr>
        <w:t>М.А. Врубель</w:t>
      </w:r>
    </w:p>
    <w:p w:rsidR="0068107F" w:rsidRDefault="0068107F" w:rsidP="0068107F">
      <w:pPr>
        <w:pStyle w:val="a8"/>
        <w:rPr>
          <w:rFonts w:ascii="Times New Roman" w:hAnsi="Times New Roman"/>
          <w:sz w:val="24"/>
          <w:szCs w:val="24"/>
        </w:rPr>
      </w:pP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644CD9">
        <w:rPr>
          <w:rFonts w:ascii="Times New Roman" w:hAnsi="Times New Roman"/>
          <w:sz w:val="24"/>
          <w:szCs w:val="24"/>
          <w:u w:val="single"/>
        </w:rPr>
        <w:t>Модели и натуральный фонд.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      1. Муляжи фруктов и овощей.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      2. Гербарий.</w:t>
      </w:r>
    </w:p>
    <w:p w:rsidR="0068107F" w:rsidRDefault="0068107F" w:rsidP="0068107F">
      <w:pPr>
        <w:pStyle w:val="a8"/>
        <w:rPr>
          <w:rFonts w:ascii="Times New Roman" w:hAnsi="Times New Roman"/>
          <w:sz w:val="24"/>
          <w:szCs w:val="24"/>
        </w:rPr>
      </w:pPr>
    </w:p>
    <w:p w:rsidR="0068107F" w:rsidRPr="00644CD9" w:rsidRDefault="0068107F" w:rsidP="0068107F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644CD9">
        <w:rPr>
          <w:rFonts w:ascii="Times New Roman" w:hAnsi="Times New Roman"/>
          <w:sz w:val="24"/>
          <w:szCs w:val="24"/>
          <w:u w:val="single"/>
        </w:rPr>
        <w:t>Электронный ресурс.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Компьютер.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5061E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5061EC">
        <w:rPr>
          <w:rFonts w:ascii="Times New Roman" w:hAnsi="Times New Roman"/>
          <w:sz w:val="24"/>
          <w:szCs w:val="24"/>
        </w:rPr>
        <w:t xml:space="preserve"> проектор.</w:t>
      </w: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Экран проекционный.</w:t>
      </w:r>
    </w:p>
    <w:p w:rsidR="0068107F" w:rsidRDefault="0068107F" w:rsidP="0068107F">
      <w:pPr>
        <w:pStyle w:val="a8"/>
        <w:rPr>
          <w:rFonts w:ascii="Times New Roman" w:hAnsi="Times New Roman"/>
          <w:sz w:val="24"/>
          <w:szCs w:val="24"/>
        </w:rPr>
      </w:pPr>
    </w:p>
    <w:p w:rsidR="0068107F" w:rsidRPr="005061EC" w:rsidRDefault="0068107F" w:rsidP="0068107F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44CD9">
        <w:rPr>
          <w:rFonts w:ascii="Times New Roman" w:hAnsi="Times New Roman"/>
          <w:sz w:val="24"/>
          <w:szCs w:val="24"/>
          <w:u w:val="single"/>
        </w:rPr>
        <w:t>Материалы для художественной деятельности:</w:t>
      </w:r>
      <w:r w:rsidRPr="005061EC">
        <w:rPr>
          <w:rFonts w:ascii="Times New Roman" w:hAnsi="Times New Roman"/>
          <w:sz w:val="24"/>
          <w:szCs w:val="24"/>
        </w:rPr>
        <w:t xml:space="preserve">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пластилин/глина, клей, ножницы, рамы для оформления работ.</w:t>
      </w:r>
      <w:proofErr w:type="gramEnd"/>
    </w:p>
    <w:p w:rsidR="007A447D" w:rsidRPr="00302FA8" w:rsidRDefault="007A447D" w:rsidP="00E255E1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FA8">
        <w:rPr>
          <w:rFonts w:ascii="Times New Roman" w:hAnsi="Times New Roman"/>
          <w:b/>
          <w:sz w:val="24"/>
          <w:szCs w:val="24"/>
          <w:u w:val="single"/>
        </w:rPr>
        <w:t>Система оценки достижения планируемых результатов. Критерии оценивания</w:t>
      </w:r>
    </w:p>
    <w:p w:rsidR="007A447D" w:rsidRPr="008A7ACF" w:rsidRDefault="007A447D" w:rsidP="007A447D">
      <w:pPr>
        <w:pStyle w:val="a8"/>
        <w:ind w:firstLine="548"/>
        <w:jc w:val="both"/>
        <w:rPr>
          <w:rFonts w:ascii="Times New Roman" w:hAnsi="Times New Roman"/>
          <w:sz w:val="24"/>
          <w:szCs w:val="24"/>
        </w:rPr>
      </w:pPr>
      <w:r w:rsidRPr="008A7ACF">
        <w:rPr>
          <w:rFonts w:ascii="Times New Roman" w:hAnsi="Times New Roman"/>
          <w:sz w:val="24"/>
          <w:szCs w:val="24"/>
        </w:rPr>
        <w:t>Объектом оценки результатов освоения программы по предмету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7A447D" w:rsidRPr="008A7ACF" w:rsidRDefault="007A447D" w:rsidP="007A447D">
      <w:pPr>
        <w:pStyle w:val="a8"/>
        <w:ind w:firstLine="548"/>
        <w:jc w:val="both"/>
        <w:rPr>
          <w:rFonts w:ascii="Times New Roman" w:hAnsi="Times New Roman"/>
          <w:sz w:val="24"/>
          <w:szCs w:val="24"/>
        </w:rPr>
      </w:pPr>
      <w:r w:rsidRPr="008A7ACF">
        <w:rPr>
          <w:rFonts w:ascii="Times New Roman" w:hAnsi="Times New Roman"/>
          <w:sz w:val="24"/>
          <w:szCs w:val="24"/>
        </w:rPr>
        <w:t xml:space="preserve">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</w:t>
      </w:r>
      <w:proofErr w:type="spellStart"/>
      <w:r w:rsidRPr="008A7ACF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8A7ACF">
        <w:rPr>
          <w:rFonts w:ascii="Times New Roman" w:hAnsi="Times New Roman"/>
          <w:sz w:val="24"/>
          <w:szCs w:val="24"/>
        </w:rPr>
        <w:t xml:space="preserve"> отдельных учеников помогают коллективные работы, </w:t>
      </w:r>
      <w:r w:rsidRPr="008A7ACF">
        <w:rPr>
          <w:rFonts w:ascii="Times New Roman" w:hAnsi="Times New Roman"/>
          <w:spacing w:val="-1"/>
          <w:sz w:val="24"/>
          <w:szCs w:val="24"/>
        </w:rPr>
        <w:t>когда общий успех поглощает чью-то неудачу и способствует лучшему пониманию результа</w:t>
      </w:r>
      <w:r w:rsidRPr="008A7ACF">
        <w:rPr>
          <w:rFonts w:ascii="Times New Roman" w:hAnsi="Times New Roman"/>
          <w:sz w:val="24"/>
          <w:szCs w:val="24"/>
        </w:rPr>
        <w:t>та. Система коллективных работ дает возможность каждому ребенку действовать конструктивно в пределах своих возможностей.</w:t>
      </w:r>
    </w:p>
    <w:p w:rsidR="007A447D" w:rsidRPr="008A7ACF" w:rsidRDefault="007A447D" w:rsidP="007A447D">
      <w:pPr>
        <w:pStyle w:val="a8"/>
        <w:ind w:firstLine="548"/>
        <w:jc w:val="both"/>
        <w:rPr>
          <w:rFonts w:ascii="Times New Roman" w:hAnsi="Times New Roman"/>
          <w:sz w:val="24"/>
          <w:szCs w:val="24"/>
        </w:rPr>
      </w:pPr>
      <w:r w:rsidRPr="008A7ACF">
        <w:rPr>
          <w:rFonts w:ascii="Times New Roman" w:hAnsi="Times New Roman"/>
          <w:spacing w:val="-1"/>
          <w:sz w:val="24"/>
          <w:szCs w:val="24"/>
        </w:rPr>
        <w:t>Формами подведения итогов реализации программы являются тематические выставки.</w:t>
      </w:r>
    </w:p>
    <w:p w:rsidR="007A447D" w:rsidRPr="008A7ACF" w:rsidRDefault="007A447D" w:rsidP="007A447D">
      <w:pPr>
        <w:pStyle w:val="a8"/>
        <w:ind w:firstLine="548"/>
        <w:jc w:val="both"/>
        <w:rPr>
          <w:rFonts w:ascii="Times New Roman" w:hAnsi="Times New Roman"/>
          <w:sz w:val="24"/>
          <w:szCs w:val="24"/>
        </w:rPr>
      </w:pPr>
      <w:r w:rsidRPr="008A7ACF">
        <w:rPr>
          <w:rFonts w:ascii="Times New Roman" w:hAnsi="Times New Roman"/>
          <w:spacing w:val="-1"/>
          <w:sz w:val="24"/>
          <w:szCs w:val="24"/>
        </w:rPr>
        <w:lastRenderedPageBreak/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</w:t>
      </w:r>
      <w:r w:rsidRPr="008A7ACF">
        <w:rPr>
          <w:rFonts w:ascii="Times New Roman" w:hAnsi="Times New Roman"/>
          <w:sz w:val="24"/>
          <w:szCs w:val="24"/>
        </w:rPr>
        <w:t>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91655F" w:rsidRDefault="0091655F" w:rsidP="009165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CF">
        <w:rPr>
          <w:rFonts w:ascii="Times New Roman" w:hAnsi="Times New Roman"/>
          <w:b/>
          <w:bCs/>
          <w:sz w:val="24"/>
          <w:szCs w:val="24"/>
        </w:rPr>
        <w:t xml:space="preserve">Критериями оценивания </w:t>
      </w:r>
      <w:r w:rsidRPr="008A7ACF">
        <w:rPr>
          <w:rFonts w:ascii="Times New Roman" w:hAnsi="Times New Roman"/>
          <w:sz w:val="24"/>
          <w:szCs w:val="24"/>
        </w:rPr>
        <w:t>работ являются следующие параметры:</w:t>
      </w:r>
    </w:p>
    <w:p w:rsidR="0091655F" w:rsidRPr="001F3218" w:rsidRDefault="0091655F" w:rsidP="009165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b/>
          <w:bCs/>
          <w:sz w:val="24"/>
          <w:szCs w:val="24"/>
        </w:rPr>
        <w:t>Отметка "5"</w:t>
      </w:r>
    </w:p>
    <w:p w:rsidR="0091655F" w:rsidRPr="001F3218" w:rsidRDefault="0091655F" w:rsidP="0091655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учащийся полностью справляется с поставленной целью урока;</w:t>
      </w:r>
    </w:p>
    <w:p w:rsidR="0091655F" w:rsidRPr="001F3218" w:rsidRDefault="0091655F" w:rsidP="0091655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правильно излагает изученный материал и умеет применить полученные знания на практике;</w:t>
      </w:r>
    </w:p>
    <w:p w:rsidR="0091655F" w:rsidRPr="001F3218" w:rsidRDefault="0091655F" w:rsidP="0091655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218">
        <w:rPr>
          <w:rFonts w:ascii="Times New Roman" w:hAnsi="Times New Roman"/>
          <w:sz w:val="24"/>
          <w:szCs w:val="24"/>
        </w:rPr>
        <w:t>верно</w:t>
      </w:r>
      <w:proofErr w:type="gramEnd"/>
      <w:r w:rsidRPr="001F3218">
        <w:rPr>
          <w:rFonts w:ascii="Times New Roman" w:hAnsi="Times New Roman"/>
          <w:sz w:val="24"/>
          <w:szCs w:val="24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91655F" w:rsidRPr="001F3218" w:rsidRDefault="0091655F" w:rsidP="0091655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1F3218">
        <w:rPr>
          <w:rFonts w:ascii="Times New Roman" w:hAnsi="Times New Roman"/>
          <w:sz w:val="24"/>
          <w:szCs w:val="24"/>
        </w:rPr>
        <w:t>характерное</w:t>
      </w:r>
      <w:proofErr w:type="gramEnd"/>
      <w:r w:rsidRPr="001F3218">
        <w:rPr>
          <w:rFonts w:ascii="Times New Roman" w:hAnsi="Times New Roman"/>
          <w:sz w:val="24"/>
          <w:szCs w:val="24"/>
        </w:rPr>
        <w:t>.</w:t>
      </w:r>
    </w:p>
    <w:p w:rsidR="0091655F" w:rsidRPr="001F3218" w:rsidRDefault="0091655F" w:rsidP="009165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b/>
          <w:bCs/>
          <w:sz w:val="24"/>
          <w:szCs w:val="24"/>
        </w:rPr>
        <w:t>Отметка "4"</w:t>
      </w:r>
    </w:p>
    <w:p w:rsidR="0091655F" w:rsidRPr="001F3218" w:rsidRDefault="0091655F" w:rsidP="009165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91655F" w:rsidRPr="001F3218" w:rsidRDefault="0091655F" w:rsidP="009165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91655F" w:rsidRPr="001F3218" w:rsidRDefault="0091655F" w:rsidP="009165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умеет подметить, но не совсем точно передаёт в изображении наиболее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3218">
        <w:rPr>
          <w:rFonts w:ascii="Times New Roman" w:hAnsi="Times New Roman"/>
          <w:sz w:val="24"/>
          <w:szCs w:val="24"/>
        </w:rPr>
        <w:t>характерное</w:t>
      </w:r>
      <w:proofErr w:type="gramEnd"/>
      <w:r w:rsidRPr="001F3218">
        <w:rPr>
          <w:rFonts w:ascii="Times New Roman" w:hAnsi="Times New Roman"/>
          <w:sz w:val="24"/>
          <w:szCs w:val="24"/>
        </w:rPr>
        <w:t>.</w:t>
      </w:r>
    </w:p>
    <w:p w:rsidR="0091655F" w:rsidRPr="001F3218" w:rsidRDefault="0091655F" w:rsidP="009165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b/>
          <w:bCs/>
          <w:sz w:val="24"/>
          <w:szCs w:val="24"/>
        </w:rPr>
        <w:t>Отметка "3"</w:t>
      </w:r>
    </w:p>
    <w:p w:rsidR="0091655F" w:rsidRPr="001F3218" w:rsidRDefault="0091655F" w:rsidP="0091655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учащийся слабо справляется с поставленной целью урока;</w:t>
      </w:r>
    </w:p>
    <w:p w:rsidR="0091655F" w:rsidRPr="001F3218" w:rsidRDefault="0091655F" w:rsidP="0091655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допускает неточность в изложении изученного материала;</w:t>
      </w:r>
    </w:p>
    <w:p w:rsidR="0091655F" w:rsidRPr="001F3218" w:rsidRDefault="0091655F" w:rsidP="0091655F">
      <w:pPr>
        <w:numPr>
          <w:ilvl w:val="0"/>
          <w:numId w:val="22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работа не выразительна, в ней можно обнаружить грубые ошибки.</w:t>
      </w:r>
    </w:p>
    <w:p w:rsidR="0091655F" w:rsidRPr="001F3218" w:rsidRDefault="0091655F" w:rsidP="009165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b/>
          <w:bCs/>
          <w:sz w:val="24"/>
          <w:szCs w:val="24"/>
        </w:rPr>
        <w:t>Отметка "2"</w:t>
      </w:r>
    </w:p>
    <w:p w:rsidR="0091655F" w:rsidRPr="001F3218" w:rsidRDefault="0091655F" w:rsidP="0091655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учащийся допускает грубые ошибки в ответе;</w:t>
      </w:r>
    </w:p>
    <w:p w:rsidR="0091655F" w:rsidRDefault="0091655F" w:rsidP="0091655F">
      <w:pPr>
        <w:pStyle w:val="a8"/>
        <w:numPr>
          <w:ilvl w:val="0"/>
          <w:numId w:val="23"/>
        </w:numPr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1F3218">
        <w:rPr>
          <w:rFonts w:ascii="Times New Roman" w:hAnsi="Times New Roman"/>
          <w:sz w:val="24"/>
          <w:szCs w:val="24"/>
        </w:rPr>
        <w:t>не справляется с поставленной целью урока.</w:t>
      </w:r>
    </w:p>
    <w:p w:rsidR="009B617D" w:rsidRPr="00302FA8" w:rsidRDefault="009B617D" w:rsidP="009B617D">
      <w:pPr>
        <w:pStyle w:val="21"/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2FA8">
        <w:rPr>
          <w:rFonts w:ascii="Times New Roman" w:hAnsi="Times New Roman" w:cs="Times New Roman"/>
          <w:b/>
          <w:sz w:val="24"/>
          <w:szCs w:val="24"/>
          <w:u w:val="single"/>
        </w:rPr>
        <w:t>Таблица планируемых результатов, содержания учебного предмета, тематического планирования</w:t>
      </w:r>
      <w:r w:rsidRPr="00302FA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617D" w:rsidRPr="00100611" w:rsidRDefault="009B617D" w:rsidP="009B617D">
      <w:pPr>
        <w:pStyle w:val="21"/>
        <w:spacing w:before="0" w:after="0"/>
        <w:ind w:firstLine="708"/>
        <w:jc w:val="both"/>
        <w:rPr>
          <w:rStyle w:val="af4"/>
          <w:b w:val="0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586"/>
        <w:gridCol w:w="1092"/>
        <w:gridCol w:w="1322"/>
        <w:gridCol w:w="4745"/>
        <w:gridCol w:w="6136"/>
      </w:tblGrid>
      <w:tr w:rsidR="009B617D" w:rsidRPr="00100611" w:rsidTr="009B617D">
        <w:trPr>
          <w:jc w:val="center"/>
        </w:trPr>
        <w:tc>
          <w:tcPr>
            <w:tcW w:w="1364" w:type="dxa"/>
            <w:vMerge w:val="restart"/>
          </w:tcPr>
          <w:p w:rsidR="009B617D" w:rsidRPr="00100611" w:rsidRDefault="009B617D" w:rsidP="009B617D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86" w:type="dxa"/>
            <w:vMerge w:val="restart"/>
          </w:tcPr>
          <w:p w:rsidR="009B617D" w:rsidRPr="00100611" w:rsidRDefault="009B617D" w:rsidP="009B617D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4" w:type="dxa"/>
            <w:gridSpan w:val="2"/>
          </w:tcPr>
          <w:p w:rsidR="009B617D" w:rsidRPr="00100611" w:rsidRDefault="009B617D" w:rsidP="009B617D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81" w:type="dxa"/>
            <w:gridSpan w:val="2"/>
          </w:tcPr>
          <w:p w:rsidR="009B617D" w:rsidRPr="00100611" w:rsidRDefault="009B617D" w:rsidP="009B617D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B617D" w:rsidRPr="00100611" w:rsidTr="009B617D">
        <w:trPr>
          <w:jc w:val="center"/>
        </w:trPr>
        <w:tc>
          <w:tcPr>
            <w:tcW w:w="1364" w:type="dxa"/>
            <w:vMerge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132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Неурочная форма</w:t>
            </w:r>
          </w:p>
        </w:tc>
        <w:tc>
          <w:tcPr>
            <w:tcW w:w="4745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136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B617D" w:rsidRPr="00100611" w:rsidTr="009B617D">
        <w:trPr>
          <w:jc w:val="center"/>
        </w:trPr>
        <w:tc>
          <w:tcPr>
            <w:tcW w:w="1364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Искусство в твоем доме</w:t>
            </w:r>
          </w:p>
          <w:p w:rsidR="009B617D" w:rsidRPr="00F61789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1586" w:type="dxa"/>
          </w:tcPr>
          <w:p w:rsidR="009B617D" w:rsidRPr="00F61789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sz w:val="24"/>
                <w:szCs w:val="24"/>
              </w:rPr>
              <w:t>Твои игрушки. Посуда у тебя дома. Мамин пла</w:t>
            </w:r>
            <w:r w:rsidRPr="00F61789">
              <w:rPr>
                <w:rFonts w:ascii="Times New Roman" w:hAnsi="Times New Roman" w:cs="Times New Roman"/>
                <w:sz w:val="24"/>
                <w:szCs w:val="24"/>
              </w:rPr>
              <w:softHyphen/>
              <w:t>ток. Обои и шторы в твоем доме. Твои книжки.</w:t>
            </w:r>
          </w:p>
        </w:tc>
        <w:tc>
          <w:tcPr>
            <w:tcW w:w="109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9B617D" w:rsidRPr="00F61789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ся видеть </w:t>
            </w:r>
            <w:r w:rsidRPr="00F61789">
              <w:rPr>
                <w:rFonts w:ascii="Times New Roman" w:hAnsi="Times New Roman"/>
                <w:sz w:val="24"/>
                <w:szCs w:val="24"/>
              </w:rPr>
              <w:t xml:space="preserve">и объяснять 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образное содержание 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конструкции 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украшения </w:t>
            </w:r>
            <w:r w:rsidRPr="00F61789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  <w:p w:rsidR="009B617D" w:rsidRPr="00F61789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Научится создавать </w:t>
            </w:r>
            <w:r w:rsidRPr="00F61789">
              <w:rPr>
                <w:rFonts w:ascii="Times New Roman" w:hAnsi="Times New Roman"/>
                <w:spacing w:val="-5"/>
                <w:sz w:val="24"/>
                <w:szCs w:val="24"/>
              </w:rPr>
              <w:t>посуду вы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разительной </w:t>
            </w:r>
            <w:r w:rsidRPr="00F61789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9B617D" w:rsidRPr="00F61789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Научится </w:t>
            </w:r>
            <w:r w:rsidRPr="00F617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понимать 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>зависимость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характера </w:t>
            </w:r>
            <w:r w:rsidRPr="00F61789">
              <w:rPr>
                <w:rFonts w:ascii="Times New Roman" w:hAnsi="Times New Roman"/>
                <w:sz w:val="24"/>
                <w:szCs w:val="24"/>
              </w:rPr>
              <w:t>узора, цве</w:t>
            </w:r>
            <w:r w:rsidRPr="00F6178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>тового реше</w:t>
            </w:r>
            <w:r w:rsidRPr="00F61789">
              <w:rPr>
                <w:rFonts w:ascii="Times New Roman" w:hAnsi="Times New Roman"/>
                <w:sz w:val="24"/>
                <w:szCs w:val="24"/>
              </w:rPr>
              <w:t xml:space="preserve">ния платка </w:t>
            </w:r>
            <w:r w:rsidRPr="00F61789">
              <w:rPr>
                <w:rFonts w:ascii="Times New Roman" w:hAnsi="Times New Roman"/>
                <w:spacing w:val="1"/>
                <w:sz w:val="24"/>
                <w:szCs w:val="24"/>
              </w:rPr>
              <w:t>оттого, кому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789">
              <w:rPr>
                <w:rFonts w:ascii="Times New Roman" w:hAnsi="Times New Roman"/>
                <w:spacing w:val="-4"/>
                <w:sz w:val="24"/>
                <w:szCs w:val="24"/>
              </w:rPr>
              <w:t>и для чего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>он предна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>значен</w:t>
            </w:r>
          </w:p>
          <w:p w:rsidR="009B617D" w:rsidRPr="00F61789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-Научит</w:t>
            </w:r>
            <w:r w:rsidRPr="00F61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 </w:t>
            </w:r>
            <w:r w:rsidRPr="00F61789">
              <w:rPr>
                <w:rFonts w:ascii="Times New Roman" w:hAnsi="Times New Roman"/>
                <w:spacing w:val="1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цвета 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декора в создании 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t>образа ком</w:t>
            </w:r>
            <w:r w:rsidRPr="00F6178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61789">
              <w:rPr>
                <w:rFonts w:ascii="Times New Roman" w:hAnsi="Times New Roman"/>
                <w:spacing w:val="-4"/>
                <w:sz w:val="24"/>
                <w:szCs w:val="24"/>
              </w:rPr>
              <w:t>наты</w:t>
            </w:r>
          </w:p>
          <w:p w:rsidR="009B617D" w:rsidRPr="00F61789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1789"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дет</w:t>
            </w:r>
            <w:r w:rsidRPr="00F61789">
              <w:rPr>
                <w:rFonts w:ascii="Times New Roman" w:hAnsi="Times New Roman"/>
                <w:spacing w:val="1"/>
                <w:sz w:val="24"/>
                <w:szCs w:val="24"/>
              </w:rPr>
              <w:t>ской книж</w:t>
            </w:r>
            <w:r w:rsidRPr="00F6178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F61789">
              <w:rPr>
                <w:rFonts w:ascii="Times New Roman" w:hAnsi="Times New Roman"/>
                <w:spacing w:val="-2"/>
                <w:sz w:val="24"/>
                <w:szCs w:val="24"/>
              </w:rPr>
              <w:t>ки-игрушки</w:t>
            </w:r>
          </w:p>
        </w:tc>
        <w:tc>
          <w:tcPr>
            <w:tcW w:w="6136" w:type="dxa"/>
            <w:vMerge w:val="restart"/>
          </w:tcPr>
          <w:p w:rsidR="009B617D" w:rsidRPr="00D22105" w:rsidRDefault="009B617D" w:rsidP="009B617D">
            <w:pPr>
              <w:shd w:val="clear" w:color="auto" w:fill="FFFFFF"/>
              <w:spacing w:before="106"/>
              <w:ind w:hanging="42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w w:val="89"/>
                <w:sz w:val="24"/>
                <w:szCs w:val="24"/>
              </w:rPr>
              <w:t>Личностные: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формирование учебно-познавательного инте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реса к новому учебному материалу и способам решения новой задачи;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тата, на анализ соответствия результатов тре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бованиям конкретной задачи;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умение сотрудничать с това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рищами в процессе совместной деятельно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 xml:space="preserve">сти, соотносить свою часть </w:t>
            </w:r>
            <w:r w:rsidRPr="00D22105">
              <w:rPr>
                <w:rFonts w:ascii="Times New Roman" w:hAnsi="Times New Roman"/>
                <w:sz w:val="24"/>
                <w:szCs w:val="24"/>
              </w:rPr>
              <w:lastRenderedPageBreak/>
              <w:t>работы с общим замыслом;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умение обсуждать и анализировать собствен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ную художественную деятельность и работу одноклассников с позиций творческих задач данной темы, с точки зрения содержания и средств его выражения;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формирование эстетических чувств на осно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ве знакомства с художественными произве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дениями;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знание основных моральных норм и ориента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ция на их выполнение;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искусству разных народов нашей страны и мира в целом;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понимание особой роли культуры и искусства в жизни общества и каждого отдельного чело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века;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формирование доброжелательности и эмо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отзывчивости.</w:t>
            </w:r>
          </w:p>
          <w:p w:rsidR="009B617D" w:rsidRPr="00D22105" w:rsidRDefault="009B617D" w:rsidP="009B617D">
            <w:pPr>
              <w:shd w:val="clear" w:color="auto" w:fill="FFFFFF"/>
              <w:ind w:left="14" w:right="2304"/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w w:val="89"/>
                <w:sz w:val="24"/>
                <w:szCs w:val="24"/>
              </w:rPr>
            </w:pPr>
          </w:p>
          <w:p w:rsidR="009B617D" w:rsidRPr="00D22105" w:rsidRDefault="009B617D" w:rsidP="009B617D">
            <w:pPr>
              <w:shd w:val="clear" w:color="auto" w:fill="FFFFFF"/>
              <w:ind w:left="14" w:right="2304"/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w w:val="89"/>
                <w:sz w:val="24"/>
                <w:szCs w:val="24"/>
              </w:rPr>
            </w:pPr>
            <w:proofErr w:type="spellStart"/>
            <w:r w:rsidRPr="00D22105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w w:val="89"/>
                <w:sz w:val="24"/>
                <w:szCs w:val="24"/>
              </w:rPr>
              <w:t>Метапредметные</w:t>
            </w:r>
            <w:proofErr w:type="spellEnd"/>
            <w:r w:rsidRPr="00D22105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w w:val="89"/>
                <w:sz w:val="24"/>
                <w:szCs w:val="24"/>
              </w:rPr>
              <w:t xml:space="preserve">: </w:t>
            </w:r>
          </w:p>
          <w:p w:rsidR="009B617D" w:rsidRPr="00D22105" w:rsidRDefault="009B617D" w:rsidP="009B617D">
            <w:pPr>
              <w:shd w:val="clear" w:color="auto" w:fill="FFFFFF"/>
              <w:ind w:left="14" w:right="2304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i/>
                <w:iCs/>
                <w:color w:val="000000"/>
                <w:spacing w:val="1"/>
                <w:w w:val="89"/>
                <w:sz w:val="24"/>
                <w:szCs w:val="24"/>
              </w:rPr>
              <w:t>Регулятивные: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и сохраня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учебную задачу;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и грамотно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учебные действия в соответствии с поставлен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ной задачей;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учитыва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выделенные учителем ори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ентиры действия в новом учебном материале;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ствии с поставленной задачей и условиями ее реализации, в том числе во внутреннем плане;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адекватно 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предложе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ния и оценку учителей, товарищей, родителей и других людей;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учитыва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планировании и контроле способа решения;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находит варианты решения различ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ных художественно-творческих задач;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преобразовыва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практическую задачу </w:t>
            </w:r>
            <w:proofErr w:type="gramStart"/>
            <w:r w:rsidRPr="00D221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10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итоговый и пошаговый контроль по результату.</w:t>
            </w:r>
          </w:p>
          <w:p w:rsidR="009B617D" w:rsidRPr="00D22105" w:rsidRDefault="009B617D" w:rsidP="009B617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Познавательные: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строит сообщения в устной и пись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менной форме;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творчески вид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с позиций худож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ника, т. е. уме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сравнивать, анализировать, выделять главное, обобщать;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>ся на разнообразие спо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собов решения задач;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строит рассуждения в форме связи простых суждений об объекте, его строении, свойствах и связях;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добыва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новые знания: находит от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веты на вопросы, используя учебник, свой жизненный опыт и информацию, полученную на уроке;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причинно-следствен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ные связи;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>, дела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выводы;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>ся в материале на стра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ницах учебника.</w:t>
            </w:r>
          </w:p>
          <w:p w:rsidR="009B617D" w:rsidRPr="00D22105" w:rsidRDefault="009B617D" w:rsidP="009B61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i/>
                <w:iCs/>
                <w:color w:val="000000"/>
                <w:spacing w:val="2"/>
                <w:w w:val="89"/>
                <w:sz w:val="24"/>
                <w:szCs w:val="24"/>
              </w:rPr>
              <w:t>Коммуникативные: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допуска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 xml:space="preserve">ния у людей различных точек зрения, в том числе не совпадающих с </w:t>
            </w:r>
            <w:proofErr w:type="gramStart"/>
            <w:r w:rsidRPr="00D22105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D22105">
              <w:rPr>
                <w:rFonts w:ascii="Times New Roman" w:hAnsi="Times New Roman"/>
                <w:sz w:val="24"/>
                <w:szCs w:val="24"/>
              </w:rPr>
              <w:t>; ориен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тир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>ся на позицию партнера в общении и взаимодействии;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 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>диалог, распределя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функции и роли в процессе выполнения коллективной творческой работы;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вопросы;</w:t>
            </w:r>
          </w:p>
          <w:p w:rsidR="009B617D" w:rsidRPr="00D22105" w:rsidRDefault="009B617D" w:rsidP="009B617D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высказывания собеседников;</w:t>
            </w:r>
          </w:p>
          <w:p w:rsidR="009B617D" w:rsidRPr="00D22105" w:rsidRDefault="009B617D" w:rsidP="009B617D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105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22105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</w:t>
            </w:r>
            <w:r w:rsidRPr="00D22105">
              <w:rPr>
                <w:rFonts w:ascii="Times New Roman" w:hAnsi="Times New Roman"/>
                <w:sz w:val="24"/>
                <w:szCs w:val="24"/>
              </w:rPr>
              <w:softHyphen/>
              <w:t>его действия.</w:t>
            </w:r>
          </w:p>
        </w:tc>
      </w:tr>
      <w:tr w:rsidR="009B617D" w:rsidRPr="00100611" w:rsidTr="009B617D">
        <w:trPr>
          <w:jc w:val="center"/>
        </w:trPr>
        <w:tc>
          <w:tcPr>
            <w:tcW w:w="1364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Искусство на улицах твоего города </w:t>
            </w:r>
          </w:p>
          <w:p w:rsidR="009B617D" w:rsidRPr="00F61789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1586" w:type="dxa"/>
          </w:tcPr>
          <w:p w:rsidR="009B617D" w:rsidRPr="00F61789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1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Памятники </w:t>
            </w:r>
            <w:r w:rsidRPr="00F61789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архитектуры. Парки, скверы, бульва</w:t>
            </w:r>
            <w:r w:rsidRPr="00F61789">
              <w:rPr>
                <w:rFonts w:ascii="Times New Roman" w:hAnsi="Times New Roman"/>
                <w:sz w:val="24"/>
                <w:szCs w:val="24"/>
              </w:rPr>
              <w:softHyphen/>
              <w:t>ры. Экскурсия. Ажурные ограды. Фонари на улицах и в парках. Витрины магазинов. Транспорт в городе.</w:t>
            </w:r>
          </w:p>
          <w:p w:rsidR="009B617D" w:rsidRPr="00F61789" w:rsidRDefault="009B617D" w:rsidP="009B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t>восприни</w:t>
            </w:r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мать и оце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нивать эсте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тические достоинства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старинных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и современ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ных постро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ек родного </w:t>
            </w:r>
            <w:r w:rsidRPr="00FA04B2">
              <w:rPr>
                <w:rFonts w:ascii="Times New Roman" w:hAnsi="Times New Roman"/>
                <w:spacing w:val="-4"/>
                <w:sz w:val="24"/>
                <w:szCs w:val="24"/>
              </w:rPr>
              <w:t>села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сравнивать </w:t>
            </w:r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t>и анализи</w:t>
            </w:r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z w:val="24"/>
                <w:szCs w:val="24"/>
              </w:rPr>
              <w:t>ровать пар</w:t>
            </w:r>
            <w:r w:rsidRPr="00FA0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ки, скверы, </w:t>
            </w:r>
            <w:r w:rsidRPr="00FA04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бульвары </w:t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t>с точки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зрения их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разного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и строения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-Научит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овладевать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приемами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04B2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FA0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ной творче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ской работы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процессе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общего про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екта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воспри</w:t>
            </w:r>
            <w:r w:rsidRPr="00FA0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нимать,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сравнивать, давать эсте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тическую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оценку </w:t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чугунным </w:t>
            </w:r>
            <w:r w:rsidRPr="00FA04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оградам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роде, отме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чая их роль в украшении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t>города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 </w:t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Научится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объяснять </w:t>
            </w:r>
            <w:r w:rsidRPr="00FA04B2">
              <w:rPr>
                <w:rFonts w:ascii="Times New Roman" w:hAnsi="Times New Roman"/>
                <w:spacing w:val="-6"/>
                <w:sz w:val="24"/>
                <w:szCs w:val="24"/>
              </w:rPr>
              <w:t>роль ху</w:t>
            </w:r>
            <w:r w:rsidRPr="00FA04B2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дожника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и Братьев-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Мастеров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при созда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нии </w:t>
            </w:r>
            <w:proofErr w:type="spellStart"/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выра</w:t>
            </w:r>
            <w:proofErr w:type="spellEnd"/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4B2">
              <w:rPr>
                <w:rFonts w:ascii="Times New Roman" w:hAnsi="Times New Roman"/>
                <w:sz w:val="24"/>
                <w:szCs w:val="24"/>
              </w:rPr>
              <w:t>зительных</w:t>
            </w:r>
            <w:proofErr w:type="spellEnd"/>
            <w:r w:rsidRPr="00FA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образов фо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t>нарей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FA04B2">
              <w:rPr>
                <w:rFonts w:ascii="Times New Roman" w:hAnsi="Times New Roman"/>
                <w:spacing w:val="-4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t>работу ху</w:t>
            </w:r>
            <w:r w:rsidRPr="00FA04B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дожника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и Братьев-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Мастеров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по созданию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витрины как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украшения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улицы го</w:t>
            </w:r>
            <w:r>
              <w:rPr>
                <w:rFonts w:ascii="Times New Roman" w:hAnsi="Times New Roman"/>
                <w:sz w:val="24"/>
                <w:szCs w:val="24"/>
              </w:rPr>
              <w:t>рода и своео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бразной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рекламы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товара;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приемами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ной творче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ской работы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в процессе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общего про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екта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видеть, 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оставлять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объяс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нять связь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-4"/>
                <w:sz w:val="24"/>
                <w:szCs w:val="24"/>
              </w:rPr>
              <w:t>природных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форм </w:t>
            </w:r>
            <w:proofErr w:type="gramStart"/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proofErr w:type="gramEnd"/>
            <w:r w:rsidRPr="00FA04B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женерными</w:t>
            </w:r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</w:t>
            </w: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циями,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различные</w:t>
            </w:r>
            <w:proofErr w:type="gramEnd"/>
          </w:p>
          <w:p w:rsidR="009B617D" w:rsidRPr="00FA04B2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A04B2">
              <w:rPr>
                <w:rFonts w:ascii="Times New Roman" w:hAnsi="Times New Roman"/>
                <w:spacing w:val="-1"/>
                <w:sz w:val="24"/>
                <w:szCs w:val="24"/>
              </w:rPr>
              <w:t>образы ви</w:t>
            </w:r>
            <w:r w:rsidRPr="00FA04B2">
              <w:rPr>
                <w:rFonts w:ascii="Times New Roman" w:hAnsi="Times New Roman"/>
                <w:spacing w:val="-2"/>
                <w:sz w:val="24"/>
                <w:szCs w:val="24"/>
              </w:rPr>
              <w:t>дов транс</w:t>
            </w:r>
            <w:r w:rsidRPr="00FA04B2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</w:tc>
        <w:tc>
          <w:tcPr>
            <w:tcW w:w="6136" w:type="dxa"/>
            <w:vMerge/>
          </w:tcPr>
          <w:p w:rsidR="009B617D" w:rsidRPr="004F683E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7D" w:rsidRPr="00100611" w:rsidTr="009B617D">
        <w:trPr>
          <w:jc w:val="center"/>
        </w:trPr>
        <w:tc>
          <w:tcPr>
            <w:tcW w:w="1364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Художник и зрелище </w:t>
            </w:r>
          </w:p>
          <w:p w:rsidR="009B617D" w:rsidRPr="00F61789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1586" w:type="dxa"/>
          </w:tcPr>
          <w:p w:rsidR="009B617D" w:rsidRPr="00F61789" w:rsidRDefault="009B617D" w:rsidP="009B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789">
              <w:rPr>
                <w:rFonts w:ascii="Times New Roman" w:hAnsi="Times New Roman"/>
                <w:sz w:val="24"/>
                <w:szCs w:val="24"/>
              </w:rPr>
              <w:t>Художник и цирк. Художник в театре. Театр кукол. Театральный занавес. Театральные маски. Афиша и плакат. Художник и зрелище. Школьный карнавал.</w:t>
            </w:r>
          </w:p>
        </w:tc>
        <w:tc>
          <w:tcPr>
            <w:tcW w:w="109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Науч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важную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художни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ка в цирке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(создание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красочных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1"/>
                <w:sz w:val="24"/>
                <w:szCs w:val="24"/>
              </w:rPr>
              <w:t>декораций,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костюмов,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циркового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реквизита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и т. д.)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pacing w:val="-9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объекты, эле</w:t>
            </w:r>
            <w:r w:rsidRPr="0052324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менты </w:t>
            </w:r>
            <w:proofErr w:type="spellStart"/>
            <w:r w:rsidRPr="0052324D">
              <w:rPr>
                <w:rFonts w:ascii="Times New Roman" w:hAnsi="Times New Roman"/>
                <w:spacing w:val="-8"/>
                <w:sz w:val="24"/>
                <w:szCs w:val="24"/>
              </w:rPr>
              <w:t>теа</w:t>
            </w:r>
            <w:proofErr w:type="spellEnd"/>
            <w:r w:rsidRPr="0052324D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трально-сце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нического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7"/>
                <w:sz w:val="24"/>
                <w:szCs w:val="24"/>
              </w:rPr>
              <w:t>мира, видеть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них </w:t>
            </w:r>
            <w:proofErr w:type="spellStart"/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инте</w:t>
            </w:r>
            <w:proofErr w:type="spellEnd"/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24D">
              <w:rPr>
                <w:rFonts w:ascii="Times New Roman" w:hAnsi="Times New Roman"/>
                <w:spacing w:val="-5"/>
                <w:sz w:val="24"/>
                <w:szCs w:val="24"/>
              </w:rPr>
              <w:t>ресные</w:t>
            </w:r>
            <w:proofErr w:type="spellEnd"/>
            <w:r w:rsidRPr="0052324D">
              <w:rPr>
                <w:rFonts w:ascii="Times New Roman" w:hAnsi="Times New Roman"/>
                <w:spacing w:val="-5"/>
                <w:sz w:val="24"/>
                <w:szCs w:val="24"/>
              </w:rPr>
              <w:t>, вы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разительные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5"/>
                <w:sz w:val="24"/>
                <w:szCs w:val="24"/>
              </w:rPr>
              <w:t>решения,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превращения простых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в яркие обра</w:t>
            </w:r>
            <w:r w:rsidRPr="0052324D">
              <w:rPr>
                <w:rFonts w:ascii="Times New Roman" w:hAnsi="Times New Roman"/>
                <w:spacing w:val="-7"/>
                <w:sz w:val="24"/>
                <w:szCs w:val="24"/>
              </w:rPr>
              <w:t>зы; создавать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макет деко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раций спек</w:t>
            </w:r>
            <w:r w:rsidRPr="0052324D">
              <w:rPr>
                <w:rFonts w:ascii="Times New Roman" w:hAnsi="Times New Roman"/>
                <w:spacing w:val="-6"/>
                <w:sz w:val="24"/>
                <w:szCs w:val="24"/>
              </w:rPr>
              <w:t>такля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куклу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для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в кукольный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спектакль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коллектив-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худо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жественного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отмечать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характер,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настроение,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324D">
              <w:rPr>
                <w:rFonts w:ascii="Times New Roman" w:hAnsi="Times New Roman"/>
                <w:sz w:val="24"/>
                <w:szCs w:val="24"/>
              </w:rPr>
              <w:t>выраженные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в маске,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5"/>
                <w:sz w:val="24"/>
                <w:szCs w:val="24"/>
              </w:rPr>
              <w:t>а также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выразительность фор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мы и декора,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324D">
              <w:rPr>
                <w:rFonts w:ascii="Times New Roman" w:hAnsi="Times New Roman"/>
                <w:sz w:val="24"/>
                <w:szCs w:val="24"/>
              </w:rPr>
              <w:t>созвучных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5"/>
                <w:sz w:val="24"/>
                <w:szCs w:val="24"/>
              </w:rPr>
              <w:t>образу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Научится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и определять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на афишах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плакатах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ние, украшение и по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стройку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</w:t>
            </w:r>
            <w:proofErr w:type="gramStart"/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праздничного</w:t>
            </w:r>
            <w:proofErr w:type="gramEnd"/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органи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зации праздника</w:t>
            </w:r>
          </w:p>
          <w:p w:rsidR="009B617D" w:rsidRPr="0052324D" w:rsidRDefault="009B617D" w:rsidP="009B617D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приду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52324D">
              <w:rPr>
                <w:rFonts w:ascii="Times New Roman" w:hAnsi="Times New Roman"/>
                <w:spacing w:val="-4"/>
                <w:sz w:val="24"/>
                <w:szCs w:val="24"/>
              </w:rPr>
              <w:t>ывать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и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к школьным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и домашним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праздникам;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приемами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коллектив</w:t>
            </w:r>
            <w:r w:rsidRPr="0052324D">
              <w:rPr>
                <w:rFonts w:ascii="Times New Roman" w:hAnsi="Times New Roman"/>
                <w:spacing w:val="-2"/>
                <w:sz w:val="24"/>
                <w:szCs w:val="24"/>
              </w:rPr>
              <w:t>ной творческой работы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создания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324D">
              <w:rPr>
                <w:rFonts w:ascii="Times New Roman" w:hAnsi="Times New Roman"/>
                <w:spacing w:val="-1"/>
                <w:sz w:val="24"/>
                <w:szCs w:val="24"/>
              </w:rPr>
              <w:t>общего про</w:t>
            </w:r>
            <w:r w:rsidRPr="0052324D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6136" w:type="dxa"/>
            <w:vMerge/>
          </w:tcPr>
          <w:p w:rsidR="009B617D" w:rsidRPr="00B05067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7D" w:rsidRPr="00100611" w:rsidTr="009B617D">
        <w:trPr>
          <w:jc w:val="center"/>
        </w:trPr>
        <w:tc>
          <w:tcPr>
            <w:tcW w:w="1364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Художник и музей</w:t>
            </w:r>
          </w:p>
          <w:p w:rsidR="009B617D" w:rsidRPr="00F61789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1586" w:type="dxa"/>
          </w:tcPr>
          <w:p w:rsidR="009B617D" w:rsidRPr="00F61789" w:rsidRDefault="009B617D" w:rsidP="009B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789">
              <w:rPr>
                <w:rFonts w:ascii="Times New Roman" w:hAnsi="Times New Roman"/>
                <w:sz w:val="24"/>
                <w:szCs w:val="24"/>
              </w:rPr>
              <w:t>Музеи в жизни города. Картина-пейзаж. Карти</w:t>
            </w:r>
            <w:r w:rsidRPr="00F61789">
              <w:rPr>
                <w:rFonts w:ascii="Times New Roman" w:hAnsi="Times New Roman"/>
                <w:sz w:val="24"/>
                <w:szCs w:val="24"/>
              </w:rPr>
              <w:softHyphen/>
              <w:t>на-портрет. Картина-натюрморт. В музеях хранятся скульптуры. Каждый человек — художник!</w:t>
            </w:r>
          </w:p>
        </w:tc>
        <w:tc>
          <w:tcPr>
            <w:tcW w:w="109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5" w:type="dxa"/>
          </w:tcPr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5"/>
                <w:sz w:val="24"/>
                <w:szCs w:val="24"/>
              </w:rPr>
              <w:t>роль худо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жествен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музея, 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учится понимать,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что вели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кие про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5"/>
                <w:sz w:val="24"/>
                <w:szCs w:val="24"/>
              </w:rPr>
              <w:t>искусства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являются на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циональным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достоянием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рассма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ривать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и сравнивать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666">
              <w:rPr>
                <w:rFonts w:ascii="Times New Roman" w:hAnsi="Times New Roman"/>
                <w:sz w:val="24"/>
                <w:szCs w:val="24"/>
              </w:rPr>
              <w:t>картины-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пейзажи,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рассказы</w:t>
            </w:r>
            <w:r>
              <w:rPr>
                <w:rFonts w:ascii="Times New Roman" w:hAnsi="Times New Roman"/>
                <w:sz w:val="24"/>
                <w:szCs w:val="24"/>
              </w:rPr>
              <w:t>вать о на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строении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и разных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состояниях,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которые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художник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передает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6"/>
                <w:sz w:val="24"/>
                <w:szCs w:val="24"/>
              </w:rPr>
              <w:t>цветом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портрет хо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рошо </w:t>
            </w:r>
            <w:proofErr w:type="spellStart"/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знако</w:t>
            </w:r>
            <w:proofErr w:type="spellEnd"/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>мых</w:t>
            </w:r>
            <w:proofErr w:type="spellEnd"/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людей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по пред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ставлению,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используя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выразитель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ные возмож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ности цвета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воспри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картину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-на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тюрморт как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своеобраз</w:t>
            </w:r>
            <w:r w:rsidRPr="00697666">
              <w:rPr>
                <w:rFonts w:ascii="Times New Roman" w:hAnsi="Times New Roman"/>
                <w:spacing w:val="-1"/>
                <w:sz w:val="24"/>
                <w:szCs w:val="24"/>
              </w:rPr>
              <w:t>ный рассказ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о человеке;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понимать,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в на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тюрморте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>важную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роль и</w:t>
            </w:r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>грает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настроение,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которое художник передает цветом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есколько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знакомых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амятников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авто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ров,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2"/>
                <w:sz w:val="24"/>
                <w:szCs w:val="24"/>
              </w:rPr>
              <w:t>о созданных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образах</w:t>
            </w:r>
          </w:p>
          <w:p w:rsidR="009B617D" w:rsidRPr="00697666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-Научит</w:t>
            </w:r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5"/>
                <w:sz w:val="24"/>
                <w:szCs w:val="24"/>
              </w:rPr>
              <w:t>рассказы</w:t>
            </w:r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>вать о своих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5"/>
                <w:sz w:val="24"/>
                <w:szCs w:val="24"/>
              </w:rPr>
              <w:t>впечатлени</w:t>
            </w:r>
            <w:r w:rsidRPr="00697666">
              <w:rPr>
                <w:rFonts w:ascii="Times New Roman" w:hAnsi="Times New Roman"/>
                <w:spacing w:val="-7"/>
                <w:sz w:val="24"/>
                <w:szCs w:val="24"/>
              </w:rPr>
              <w:t>ях от работ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6"/>
                <w:sz w:val="24"/>
                <w:szCs w:val="24"/>
              </w:rPr>
              <w:t>товарищей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97666">
              <w:rPr>
                <w:rFonts w:ascii="Times New Roman" w:hAnsi="Times New Roman"/>
                <w:spacing w:val="-6"/>
                <w:sz w:val="24"/>
                <w:szCs w:val="24"/>
              </w:rPr>
              <w:t>и произведе</w:t>
            </w:r>
            <w:r w:rsidRPr="00697666">
              <w:rPr>
                <w:rFonts w:ascii="Times New Roman" w:hAnsi="Times New Roman"/>
                <w:spacing w:val="-8"/>
                <w:sz w:val="24"/>
                <w:szCs w:val="24"/>
              </w:rPr>
              <w:t>ний худож</w:t>
            </w:r>
            <w:r w:rsidRPr="00697666">
              <w:rPr>
                <w:rFonts w:ascii="Times New Roman" w:hAnsi="Times New Roman"/>
                <w:spacing w:val="-4"/>
                <w:sz w:val="24"/>
                <w:szCs w:val="24"/>
              </w:rPr>
              <w:t>ников</w:t>
            </w:r>
          </w:p>
        </w:tc>
        <w:tc>
          <w:tcPr>
            <w:tcW w:w="6136" w:type="dxa"/>
            <w:vMerge/>
          </w:tcPr>
          <w:p w:rsidR="009B617D" w:rsidRPr="009D7CA7" w:rsidRDefault="009B617D" w:rsidP="009B617D">
            <w:pPr>
              <w:pStyle w:val="a8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9B617D" w:rsidRPr="008A7ACF" w:rsidRDefault="009B617D" w:rsidP="009B617D">
      <w:pPr>
        <w:pStyle w:val="a8"/>
        <w:ind w:firstLine="548"/>
        <w:jc w:val="both"/>
        <w:rPr>
          <w:rFonts w:ascii="Times New Roman" w:hAnsi="Times New Roman"/>
          <w:sz w:val="24"/>
          <w:szCs w:val="24"/>
        </w:rPr>
      </w:pPr>
    </w:p>
    <w:p w:rsidR="009B617D" w:rsidRPr="00B7783B" w:rsidRDefault="009B617D" w:rsidP="009B617D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  <w:sectPr w:rsidR="009B617D" w:rsidRPr="00B7783B" w:rsidSect="00D31965">
          <w:footerReference w:type="even" r:id="rId8"/>
          <w:footerReference w:type="default" r:id="rId9"/>
          <w:pgSz w:w="16838" w:h="11906" w:orient="landscape"/>
          <w:pgMar w:top="426" w:right="395" w:bottom="284" w:left="426" w:header="142" w:footer="0" w:gutter="0"/>
          <w:cols w:space="708"/>
          <w:docGrid w:linePitch="360"/>
        </w:sectPr>
      </w:pPr>
    </w:p>
    <w:p w:rsidR="009B617D" w:rsidRDefault="009B617D" w:rsidP="009B617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A76FF6">
        <w:rPr>
          <w:rFonts w:ascii="Times New Roman" w:hAnsi="Times New Roman"/>
          <w:b/>
          <w:caps/>
          <w:sz w:val="24"/>
          <w:szCs w:val="24"/>
        </w:rPr>
        <w:lastRenderedPageBreak/>
        <w:t xml:space="preserve">  Календарно-тематическое планирование</w:t>
      </w:r>
    </w:p>
    <w:tbl>
      <w:tblPr>
        <w:tblW w:w="158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1083"/>
        <w:gridCol w:w="1735"/>
        <w:gridCol w:w="3806"/>
        <w:gridCol w:w="1602"/>
        <w:gridCol w:w="2687"/>
        <w:gridCol w:w="3436"/>
      </w:tblGrid>
      <w:tr w:rsidR="009B617D" w:rsidRPr="00100611" w:rsidTr="00E255E1">
        <w:trPr>
          <w:trHeight w:val="1322"/>
          <w:jc w:val="center"/>
        </w:trPr>
        <w:tc>
          <w:tcPr>
            <w:tcW w:w="1541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83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1735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806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2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Неурочная форма</w:t>
            </w:r>
          </w:p>
        </w:tc>
        <w:tc>
          <w:tcPr>
            <w:tcW w:w="2687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436" w:type="dxa"/>
            <w:vAlign w:val="center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735" w:type="dxa"/>
            <w:vMerge w:val="restart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Искусство в твоем доме</w:t>
            </w:r>
          </w:p>
          <w:p w:rsidR="009B617D" w:rsidRPr="00827F2C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3806" w:type="dxa"/>
          </w:tcPr>
          <w:p w:rsidR="009B617D" w:rsidRPr="00827F2C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F2C">
              <w:rPr>
                <w:rFonts w:ascii="Times New Roman" w:hAnsi="Times New Roman"/>
                <w:sz w:val="24"/>
                <w:szCs w:val="24"/>
              </w:rPr>
              <w:t>Твои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F2C">
              <w:rPr>
                <w:rFonts w:ascii="Times New Roman" w:hAnsi="Times New Roman"/>
                <w:spacing w:val="-4"/>
                <w:sz w:val="24"/>
                <w:szCs w:val="24"/>
              </w:rPr>
              <w:t>игруш</w:t>
            </w:r>
            <w:r w:rsidRPr="00827F2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27F2C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827F2C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F2C"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  <w:r w:rsidRPr="00827F2C">
              <w:rPr>
                <w:rFonts w:ascii="Times New Roman" w:hAnsi="Times New Roman"/>
                <w:spacing w:val="-4"/>
                <w:sz w:val="24"/>
                <w:szCs w:val="24"/>
              </w:rPr>
              <w:t>у тебя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7F2C">
              <w:rPr>
                <w:rFonts w:ascii="Times New Roman" w:hAnsi="Times New Roman"/>
                <w:spacing w:val="-3"/>
                <w:sz w:val="24"/>
                <w:szCs w:val="24"/>
              </w:rPr>
              <w:t>дома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827F2C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F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Мамин </w:t>
            </w:r>
            <w:r w:rsidRPr="00827F2C">
              <w:rPr>
                <w:rFonts w:ascii="Times New Roman" w:hAnsi="Times New Roman"/>
                <w:spacing w:val="-1"/>
                <w:sz w:val="24"/>
                <w:szCs w:val="24"/>
              </w:rPr>
              <w:t>платок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CD">
              <w:rPr>
                <w:rFonts w:ascii="Times New Roman" w:hAnsi="Times New Roman"/>
                <w:spacing w:val="-3"/>
                <w:sz w:val="24"/>
                <w:szCs w:val="24"/>
              </w:rPr>
              <w:t>Тихие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sz w:val="24"/>
                <w:szCs w:val="24"/>
              </w:rPr>
              <w:t>и звонкие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spacing w:val="-4"/>
                <w:sz w:val="24"/>
                <w:szCs w:val="24"/>
              </w:rPr>
              <w:t>цвета</w:t>
            </w: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7F2C">
              <w:rPr>
                <w:rFonts w:ascii="Times New Roman" w:hAnsi="Times New Roman"/>
                <w:spacing w:val="-4"/>
                <w:sz w:val="24"/>
                <w:szCs w:val="24"/>
              </w:rPr>
              <w:t>Обои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7F2C">
              <w:rPr>
                <w:rFonts w:ascii="Times New Roman" w:hAnsi="Times New Roman"/>
                <w:spacing w:val="-3"/>
                <w:sz w:val="24"/>
                <w:szCs w:val="24"/>
              </w:rPr>
              <w:t>и што</w:t>
            </w:r>
            <w:r w:rsidRPr="00827F2C"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F2C">
              <w:rPr>
                <w:rFonts w:ascii="Times New Roman" w:hAnsi="Times New Roman"/>
                <w:spacing w:val="-4"/>
                <w:sz w:val="24"/>
                <w:szCs w:val="24"/>
              </w:rPr>
              <w:t>в твоем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7F2C">
              <w:rPr>
                <w:rFonts w:ascii="Times New Roman" w:hAnsi="Times New Roman"/>
                <w:spacing w:val="-2"/>
                <w:sz w:val="24"/>
                <w:szCs w:val="24"/>
              </w:rPr>
              <w:t>доме</w:t>
            </w:r>
          </w:p>
          <w:p w:rsidR="009B617D" w:rsidRPr="00827F2C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E255E1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CD">
              <w:rPr>
                <w:rFonts w:ascii="Times New Roman" w:hAnsi="Times New Roman"/>
                <w:spacing w:val="-3"/>
                <w:sz w:val="24"/>
                <w:szCs w:val="24"/>
              </w:rPr>
              <w:t>Тихие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sz w:val="24"/>
                <w:szCs w:val="24"/>
              </w:rPr>
              <w:t>и звонкие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spacing w:val="-4"/>
                <w:sz w:val="24"/>
                <w:szCs w:val="24"/>
              </w:rPr>
              <w:t>цвета</w:t>
            </w: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27F2C">
              <w:rPr>
                <w:rFonts w:ascii="Times New Roman" w:hAnsi="Times New Roman"/>
                <w:spacing w:val="-2"/>
                <w:sz w:val="24"/>
                <w:szCs w:val="24"/>
              </w:rPr>
              <w:t>Твои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27F2C">
              <w:rPr>
                <w:rFonts w:ascii="Times New Roman" w:hAnsi="Times New Roman"/>
                <w:spacing w:val="1"/>
                <w:sz w:val="24"/>
                <w:szCs w:val="24"/>
              </w:rPr>
              <w:t>книжки</w:t>
            </w:r>
          </w:p>
          <w:p w:rsidR="009B617D" w:rsidRPr="00827F2C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827F2C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A762AF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A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735" w:type="dxa"/>
            <w:vMerge w:val="restart"/>
          </w:tcPr>
          <w:p w:rsidR="009B617D" w:rsidRPr="00B259DB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59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Искусство на улицах твоего города (7 ч)</w:t>
            </w: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</w:t>
            </w:r>
            <w:r w:rsidRPr="00B259DB">
              <w:rPr>
                <w:rFonts w:ascii="Times New Roman" w:hAnsi="Times New Roman"/>
                <w:spacing w:val="1"/>
                <w:sz w:val="24"/>
                <w:szCs w:val="24"/>
              </w:rPr>
              <w:t>ники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архи</w:t>
            </w:r>
            <w:r w:rsidRPr="00B259DB">
              <w:rPr>
                <w:rFonts w:ascii="Times New Roman" w:hAnsi="Times New Roman"/>
                <w:spacing w:val="-4"/>
                <w:sz w:val="24"/>
                <w:szCs w:val="24"/>
              </w:rPr>
              <w:t>тектуры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827F2C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Парки, </w:t>
            </w:r>
            <w:r w:rsidRPr="00B259DB">
              <w:rPr>
                <w:rFonts w:ascii="Times New Roman" w:hAnsi="Times New Roman"/>
                <w:spacing w:val="-2"/>
                <w:sz w:val="24"/>
                <w:szCs w:val="24"/>
              </w:rPr>
              <w:t>скверы,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pacing w:val="-4"/>
                <w:sz w:val="24"/>
                <w:szCs w:val="24"/>
              </w:rPr>
              <w:t>буль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вары 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9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Экс</w:t>
            </w:r>
            <w:r w:rsidRPr="00B259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курсия</w:t>
            </w: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59DB">
              <w:rPr>
                <w:rFonts w:ascii="Times New Roman" w:hAnsi="Times New Roman"/>
                <w:sz w:val="24"/>
                <w:szCs w:val="24"/>
              </w:rPr>
              <w:t>Парки,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скверы,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pacing w:val="-3"/>
                <w:sz w:val="24"/>
                <w:szCs w:val="24"/>
              </w:rPr>
              <w:t>бульва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259DB">
              <w:rPr>
                <w:rFonts w:ascii="Times New Roman" w:hAnsi="Times New Roman"/>
                <w:spacing w:val="-7"/>
                <w:sz w:val="24"/>
                <w:szCs w:val="24"/>
              </w:rPr>
              <w:t>Ажур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pacing w:val="-5"/>
                <w:sz w:val="24"/>
                <w:szCs w:val="24"/>
              </w:rPr>
              <w:t>ограды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E255E1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CD">
              <w:rPr>
                <w:rFonts w:ascii="Times New Roman" w:hAnsi="Times New Roman"/>
                <w:sz w:val="24"/>
                <w:szCs w:val="24"/>
              </w:rPr>
              <w:t>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 ли</w:t>
            </w:r>
            <w:r w:rsidRPr="00FF09CD">
              <w:rPr>
                <w:rFonts w:ascii="Times New Roman" w:hAnsi="Times New Roman"/>
                <w:sz w:val="24"/>
                <w:szCs w:val="24"/>
              </w:rPr>
              <w:t>ний?</w:t>
            </w: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59DB">
              <w:rPr>
                <w:rFonts w:ascii="Times New Roman" w:hAnsi="Times New Roman"/>
                <w:sz w:val="24"/>
                <w:szCs w:val="24"/>
              </w:rPr>
              <w:t>Фонари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pacing w:val="-2"/>
                <w:sz w:val="24"/>
                <w:szCs w:val="24"/>
              </w:rPr>
              <w:t>на ули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pacing w:val="-2"/>
                <w:sz w:val="24"/>
                <w:szCs w:val="24"/>
              </w:rPr>
              <w:t>и в пар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ках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255E1" w:rsidRDefault="00E255E1" w:rsidP="00E255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пя</w:t>
            </w:r>
            <w:r w:rsidRPr="00FF09CD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59DB">
              <w:rPr>
                <w:rFonts w:ascii="Times New Roman" w:hAnsi="Times New Roman"/>
                <w:spacing w:val="-3"/>
                <w:sz w:val="24"/>
                <w:szCs w:val="24"/>
              </w:rPr>
              <w:t>Витри</w:t>
            </w:r>
            <w:r>
              <w:rPr>
                <w:rFonts w:ascii="Times New Roman" w:hAnsi="Times New Roman"/>
                <w:sz w:val="24"/>
                <w:szCs w:val="24"/>
              </w:rPr>
              <w:t>ны ма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газинов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59DB">
              <w:rPr>
                <w:rFonts w:ascii="Times New Roman" w:hAnsi="Times New Roman"/>
                <w:spacing w:val="1"/>
                <w:sz w:val="24"/>
                <w:szCs w:val="24"/>
              </w:rPr>
              <w:t>Транс</w:t>
            </w:r>
            <w:r w:rsidRPr="00B259DB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B259DB">
              <w:rPr>
                <w:rFonts w:ascii="Times New Roman" w:hAnsi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9DB">
              <w:rPr>
                <w:rFonts w:ascii="Times New Roman" w:hAnsi="Times New Roman"/>
                <w:spacing w:val="-2"/>
                <w:sz w:val="24"/>
                <w:szCs w:val="24"/>
              </w:rPr>
              <w:t>в горо</w:t>
            </w:r>
            <w:r w:rsidRPr="00B259DB">
              <w:rPr>
                <w:rFonts w:ascii="Times New Roman" w:hAnsi="Times New Roman"/>
                <w:sz w:val="24"/>
                <w:szCs w:val="24"/>
              </w:rPr>
              <w:t>де</w:t>
            </w:r>
          </w:p>
          <w:p w:rsidR="009B617D" w:rsidRPr="00B259DB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1735" w:type="dxa"/>
            <w:vMerge w:val="restart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Художник и зрелище </w:t>
            </w:r>
          </w:p>
          <w:p w:rsidR="009B617D" w:rsidRPr="00A762AF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F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3806" w:type="dxa"/>
          </w:tcPr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AF">
              <w:rPr>
                <w:rFonts w:ascii="Times New Roman" w:hAnsi="Times New Roman"/>
                <w:spacing w:val="-1"/>
                <w:sz w:val="24"/>
                <w:szCs w:val="24"/>
              </w:rPr>
              <w:t>и цирк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AF">
              <w:rPr>
                <w:rFonts w:ascii="Times New Roman" w:hAnsi="Times New Roman"/>
                <w:spacing w:val="-6"/>
                <w:sz w:val="24"/>
                <w:szCs w:val="24"/>
              </w:rPr>
              <w:t>в театре</w:t>
            </w:r>
          </w:p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762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Театр </w:t>
            </w:r>
            <w:r w:rsidRPr="00A762AF">
              <w:rPr>
                <w:rFonts w:ascii="Times New Roman" w:hAnsi="Times New Roman"/>
                <w:spacing w:val="-5"/>
                <w:sz w:val="24"/>
                <w:szCs w:val="24"/>
              </w:rPr>
              <w:t>кукол</w:t>
            </w:r>
          </w:p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62AF">
              <w:rPr>
                <w:rFonts w:ascii="Times New Roman" w:hAnsi="Times New Roman"/>
                <w:spacing w:val="-3"/>
                <w:sz w:val="24"/>
                <w:szCs w:val="24"/>
              </w:rPr>
              <w:t>Теа</w:t>
            </w:r>
            <w:r w:rsidRPr="00A762AF">
              <w:rPr>
                <w:rFonts w:ascii="Times New Roman" w:hAnsi="Times New Roman"/>
                <w:spacing w:val="-2"/>
                <w:sz w:val="24"/>
                <w:szCs w:val="24"/>
              </w:rPr>
              <w:t>траль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AF">
              <w:rPr>
                <w:rFonts w:ascii="Times New Roman" w:hAnsi="Times New Roman"/>
                <w:spacing w:val="-2"/>
                <w:sz w:val="24"/>
                <w:szCs w:val="24"/>
              </w:rPr>
              <w:t>занавес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567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62AF">
              <w:rPr>
                <w:rFonts w:ascii="Times New Roman" w:hAnsi="Times New Roman"/>
                <w:spacing w:val="-3"/>
                <w:sz w:val="24"/>
                <w:szCs w:val="24"/>
              </w:rPr>
              <w:t>Теа</w:t>
            </w:r>
            <w:r w:rsidRPr="00A762AF">
              <w:rPr>
                <w:rFonts w:ascii="Times New Roman" w:hAnsi="Times New Roman"/>
                <w:spacing w:val="-2"/>
                <w:sz w:val="24"/>
                <w:szCs w:val="24"/>
              </w:rPr>
              <w:t>траль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AF">
              <w:rPr>
                <w:rFonts w:ascii="Times New Roman" w:hAnsi="Times New Roman"/>
                <w:spacing w:val="-3"/>
                <w:sz w:val="24"/>
                <w:szCs w:val="24"/>
              </w:rPr>
              <w:t>маски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62AF">
              <w:rPr>
                <w:rFonts w:ascii="Times New Roman" w:hAnsi="Times New Roman"/>
                <w:spacing w:val="-3"/>
                <w:sz w:val="24"/>
                <w:szCs w:val="24"/>
              </w:rPr>
              <w:t>Афиша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762AF">
              <w:rPr>
                <w:rFonts w:ascii="Times New Roman" w:hAnsi="Times New Roman"/>
                <w:spacing w:val="-1"/>
                <w:sz w:val="24"/>
                <w:szCs w:val="24"/>
              </w:rPr>
              <w:t>и пла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кат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762AF">
              <w:rPr>
                <w:rFonts w:ascii="Times New Roman" w:hAnsi="Times New Roman"/>
                <w:spacing w:val="-6"/>
                <w:sz w:val="24"/>
                <w:szCs w:val="24"/>
              </w:rPr>
              <w:t>Худож</w:t>
            </w:r>
            <w:r w:rsidRPr="00A762A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A762AF">
              <w:rPr>
                <w:rFonts w:ascii="Times New Roman" w:hAnsi="Times New Roman"/>
                <w:spacing w:val="2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762AF">
              <w:rPr>
                <w:rFonts w:ascii="Times New Roman" w:hAnsi="Times New Roman"/>
                <w:spacing w:val="-2"/>
                <w:sz w:val="24"/>
                <w:szCs w:val="24"/>
              </w:rPr>
              <w:t>и зре</w:t>
            </w:r>
            <w:r w:rsidRPr="00A762AF">
              <w:rPr>
                <w:rFonts w:ascii="Times New Roman" w:hAnsi="Times New Roman"/>
                <w:spacing w:val="-3"/>
                <w:sz w:val="24"/>
                <w:szCs w:val="24"/>
              </w:rPr>
              <w:t>лище</w:t>
            </w:r>
          </w:p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642BC2" w:rsidRDefault="009B617D" w:rsidP="009B617D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62AF">
              <w:rPr>
                <w:rFonts w:ascii="Times New Roman" w:hAnsi="Times New Roman"/>
                <w:spacing w:val="-1"/>
                <w:sz w:val="24"/>
                <w:szCs w:val="24"/>
              </w:rPr>
              <w:t>Школь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карна</w:t>
            </w:r>
            <w:r w:rsidRPr="00A762AF">
              <w:rPr>
                <w:rFonts w:ascii="Times New Roman" w:hAnsi="Times New Roman"/>
                <w:sz w:val="24"/>
                <w:szCs w:val="24"/>
              </w:rPr>
              <w:t>вал</w:t>
            </w:r>
          </w:p>
          <w:p w:rsidR="009B617D" w:rsidRPr="00A762AF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0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Merge w:val="restart"/>
          </w:tcPr>
          <w:p w:rsidR="009B617D" w:rsidRPr="00DD559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Художник и музей (9 ч)</w:t>
            </w: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559D">
              <w:rPr>
                <w:rFonts w:ascii="Times New Roman" w:hAnsi="Times New Roman"/>
                <w:sz w:val="24"/>
                <w:szCs w:val="24"/>
              </w:rPr>
              <w:t>Музеи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9D">
              <w:rPr>
                <w:rFonts w:ascii="Times New Roman" w:hAnsi="Times New Roman"/>
                <w:spacing w:val="-1"/>
                <w:sz w:val="24"/>
                <w:szCs w:val="24"/>
              </w:rPr>
              <w:t>в жизни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D559D">
              <w:rPr>
                <w:rFonts w:ascii="Times New Roman" w:hAnsi="Times New Roman"/>
                <w:spacing w:val="-5"/>
                <w:sz w:val="24"/>
                <w:szCs w:val="24"/>
              </w:rPr>
              <w:t>города</w:t>
            </w:r>
          </w:p>
          <w:p w:rsidR="009B617D" w:rsidRPr="00DD559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D460FF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DD559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559D">
              <w:rPr>
                <w:rFonts w:ascii="Times New Roman" w:hAnsi="Times New Roman"/>
                <w:spacing w:val="-1"/>
                <w:sz w:val="24"/>
                <w:szCs w:val="24"/>
              </w:rPr>
              <w:t>Карти</w:t>
            </w:r>
            <w:r w:rsidRPr="00DD559D">
              <w:rPr>
                <w:rFonts w:ascii="Times New Roman" w:hAnsi="Times New Roman"/>
                <w:spacing w:val="2"/>
                <w:sz w:val="24"/>
                <w:szCs w:val="24"/>
              </w:rPr>
              <w:t>на-пей</w:t>
            </w:r>
            <w:r w:rsidRPr="00DD559D">
              <w:rPr>
                <w:rFonts w:ascii="Times New Roman" w:hAnsi="Times New Roman"/>
                <w:sz w:val="24"/>
                <w:szCs w:val="24"/>
              </w:rPr>
              <w:t>заж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DD559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559D">
              <w:rPr>
                <w:rFonts w:ascii="Times New Roman" w:hAnsi="Times New Roman"/>
                <w:spacing w:val="-5"/>
                <w:sz w:val="24"/>
                <w:szCs w:val="24"/>
              </w:rPr>
              <w:t>Кар</w:t>
            </w:r>
            <w:r w:rsidRPr="00DD559D">
              <w:rPr>
                <w:rFonts w:ascii="Times New Roman" w:hAnsi="Times New Roman"/>
                <w:spacing w:val="1"/>
                <w:sz w:val="24"/>
                <w:szCs w:val="24"/>
              </w:rPr>
              <w:t>тина-</w:t>
            </w:r>
            <w:r w:rsidRPr="00DD559D">
              <w:rPr>
                <w:rFonts w:ascii="Times New Roman" w:hAnsi="Times New Roman"/>
                <w:spacing w:val="-2"/>
                <w:sz w:val="24"/>
                <w:szCs w:val="24"/>
              </w:rPr>
              <w:t>портрет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255E1" w:rsidRDefault="00E255E1" w:rsidP="00E255E1">
            <w:pPr>
              <w:pStyle w:val="a8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Pr="00FF09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порции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выражают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характер</w:t>
            </w:r>
          </w:p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31/6</w:t>
            </w:r>
          </w:p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32/7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DD559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559D">
              <w:rPr>
                <w:rFonts w:ascii="Times New Roman" w:hAnsi="Times New Roman"/>
                <w:spacing w:val="-1"/>
                <w:sz w:val="24"/>
                <w:szCs w:val="24"/>
              </w:rPr>
              <w:t>Кар</w:t>
            </w:r>
            <w:r w:rsidRPr="00DD559D">
              <w:rPr>
                <w:rFonts w:ascii="Times New Roman" w:hAnsi="Times New Roman"/>
                <w:sz w:val="24"/>
                <w:szCs w:val="24"/>
              </w:rPr>
              <w:t>тина-</w:t>
            </w:r>
            <w:r w:rsidRPr="00DD559D">
              <w:rPr>
                <w:rFonts w:ascii="Times New Roman" w:hAnsi="Times New Roman"/>
                <w:spacing w:val="-2"/>
                <w:sz w:val="24"/>
                <w:szCs w:val="24"/>
              </w:rPr>
              <w:t>натюр</w:t>
            </w:r>
            <w:r w:rsidRPr="00DD559D">
              <w:rPr>
                <w:rFonts w:ascii="Times New Roman" w:hAnsi="Times New Roman"/>
                <w:spacing w:val="-5"/>
                <w:sz w:val="24"/>
                <w:szCs w:val="24"/>
              </w:rPr>
              <w:t>морт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E255E1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9C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Ритм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bCs/>
                <w:sz w:val="24"/>
                <w:szCs w:val="24"/>
              </w:rPr>
              <w:t>и пятен,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цвет, про</w:t>
            </w:r>
            <w:r w:rsidRPr="00FF09CD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порции -</w:t>
            </w:r>
            <w:r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</w:t>
            </w:r>
            <w:r w:rsidRPr="00FF09C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редства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вырази</w:t>
            </w:r>
            <w:r w:rsidRPr="00FF09CD">
              <w:rPr>
                <w:rFonts w:ascii="Times New Roman" w:hAnsi="Times New Roman"/>
                <w:bCs/>
                <w:sz w:val="24"/>
                <w:szCs w:val="24"/>
              </w:rPr>
              <w:t>тельности</w:t>
            </w:r>
          </w:p>
        </w:tc>
      </w:tr>
      <w:tr w:rsidR="009B617D" w:rsidRPr="00100611" w:rsidTr="00E255E1">
        <w:trPr>
          <w:trHeight w:val="273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33/8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Default="009B617D" w:rsidP="009B617D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559D">
              <w:rPr>
                <w:rFonts w:ascii="Times New Roman" w:hAnsi="Times New Roman"/>
                <w:spacing w:val="3"/>
                <w:sz w:val="24"/>
                <w:szCs w:val="24"/>
              </w:rPr>
              <w:t>В музе</w:t>
            </w:r>
            <w:r w:rsidRPr="00DD559D">
              <w:rPr>
                <w:rFonts w:ascii="Times New Roman" w:hAnsi="Times New Roman"/>
                <w:spacing w:val="-4"/>
                <w:sz w:val="24"/>
                <w:szCs w:val="24"/>
              </w:rPr>
              <w:t>ях хранятся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D559D">
              <w:rPr>
                <w:rFonts w:ascii="Times New Roman" w:hAnsi="Times New Roman"/>
                <w:spacing w:val="-1"/>
                <w:sz w:val="24"/>
                <w:szCs w:val="24"/>
              </w:rPr>
              <w:t>скульп</w:t>
            </w:r>
            <w:r w:rsidRPr="00DD559D">
              <w:rPr>
                <w:rFonts w:ascii="Times New Roman" w:hAnsi="Times New Roman"/>
                <w:spacing w:val="-5"/>
                <w:sz w:val="24"/>
                <w:szCs w:val="24"/>
              </w:rPr>
              <w:t>туры</w:t>
            </w:r>
          </w:p>
          <w:p w:rsidR="009B617D" w:rsidRPr="00DD559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7D" w:rsidRPr="00100611" w:rsidTr="00E255E1">
        <w:trPr>
          <w:trHeight w:val="828"/>
          <w:jc w:val="center"/>
        </w:trPr>
        <w:tc>
          <w:tcPr>
            <w:tcW w:w="1541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B617D" w:rsidRPr="00100611" w:rsidRDefault="009B617D" w:rsidP="009B617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34/9</w:t>
            </w:r>
          </w:p>
        </w:tc>
        <w:tc>
          <w:tcPr>
            <w:tcW w:w="1735" w:type="dxa"/>
            <w:vMerge/>
          </w:tcPr>
          <w:p w:rsidR="009B617D" w:rsidRPr="00A76FF6" w:rsidRDefault="009B617D" w:rsidP="009B617D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9B617D" w:rsidRPr="00FF09C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09CD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233BBB">
              <w:rPr>
                <w:rFonts w:ascii="Times New Roman" w:hAnsi="Times New Roman"/>
                <w:sz w:val="24"/>
                <w:szCs w:val="24"/>
              </w:rPr>
              <w:t xml:space="preserve"> в форме творческой работы.</w:t>
            </w:r>
          </w:p>
        </w:tc>
        <w:tc>
          <w:tcPr>
            <w:tcW w:w="1602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B617D" w:rsidRPr="00FF09CD" w:rsidRDefault="009B617D" w:rsidP="009B61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09CD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CD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436" w:type="dxa"/>
          </w:tcPr>
          <w:p w:rsidR="009B617D" w:rsidRPr="00100611" w:rsidRDefault="009B617D" w:rsidP="009B617D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47D" w:rsidRDefault="007A447D" w:rsidP="007A447D">
      <w:pPr>
        <w:pStyle w:val="a8"/>
        <w:ind w:firstLine="548"/>
        <w:jc w:val="both"/>
        <w:rPr>
          <w:rFonts w:ascii="Times New Roman" w:hAnsi="Times New Roman"/>
          <w:sz w:val="24"/>
          <w:szCs w:val="24"/>
        </w:rPr>
      </w:pPr>
    </w:p>
    <w:sectPr w:rsidR="007A447D" w:rsidSect="009B617D">
      <w:pgSz w:w="16838" w:h="11906" w:orient="landscape"/>
      <w:pgMar w:top="426" w:right="395" w:bottom="284" w:left="42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78" w:rsidRDefault="00EF4C78" w:rsidP="0083002A">
      <w:pPr>
        <w:spacing w:after="0" w:line="240" w:lineRule="auto"/>
      </w:pPr>
      <w:r>
        <w:separator/>
      </w:r>
    </w:p>
  </w:endnote>
  <w:endnote w:type="continuationSeparator" w:id="0">
    <w:p w:rsidR="00EF4C78" w:rsidRDefault="00EF4C78" w:rsidP="0083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7D" w:rsidRDefault="00CB284C" w:rsidP="00B778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61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17D" w:rsidRDefault="009B617D" w:rsidP="00B778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7D" w:rsidRDefault="009B617D" w:rsidP="00B778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78" w:rsidRDefault="00EF4C78" w:rsidP="0083002A">
      <w:pPr>
        <w:spacing w:after="0" w:line="240" w:lineRule="auto"/>
      </w:pPr>
      <w:r>
        <w:separator/>
      </w:r>
    </w:p>
  </w:footnote>
  <w:footnote w:type="continuationSeparator" w:id="0">
    <w:p w:rsidR="00EF4C78" w:rsidRDefault="00EF4C78" w:rsidP="0083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54A496"/>
    <w:lvl w:ilvl="0">
      <w:numFmt w:val="bullet"/>
      <w:lvlText w:val="*"/>
      <w:lvlJc w:val="left"/>
    </w:lvl>
  </w:abstractNum>
  <w:abstractNum w:abstractNumId="1">
    <w:nsid w:val="07882D07"/>
    <w:multiLevelType w:val="hybridMultilevel"/>
    <w:tmpl w:val="3B5C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4D65"/>
    <w:multiLevelType w:val="multilevel"/>
    <w:tmpl w:val="FD46F8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EE27D5"/>
    <w:multiLevelType w:val="hybridMultilevel"/>
    <w:tmpl w:val="AAA87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D86"/>
    <w:multiLevelType w:val="hybridMultilevel"/>
    <w:tmpl w:val="9CB09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20AC"/>
    <w:multiLevelType w:val="hybridMultilevel"/>
    <w:tmpl w:val="2EE2F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72355"/>
    <w:multiLevelType w:val="hybridMultilevel"/>
    <w:tmpl w:val="F9A0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55B48"/>
    <w:multiLevelType w:val="hybridMultilevel"/>
    <w:tmpl w:val="F0C69F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B7C29"/>
    <w:multiLevelType w:val="hybridMultilevel"/>
    <w:tmpl w:val="6592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1F73E4"/>
    <w:multiLevelType w:val="hybridMultilevel"/>
    <w:tmpl w:val="9282F9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14821"/>
    <w:multiLevelType w:val="hybridMultilevel"/>
    <w:tmpl w:val="A080D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20461"/>
    <w:multiLevelType w:val="hybridMultilevel"/>
    <w:tmpl w:val="7FB82E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BB2147"/>
    <w:multiLevelType w:val="hybridMultilevel"/>
    <w:tmpl w:val="E3363014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830C7"/>
    <w:multiLevelType w:val="hybridMultilevel"/>
    <w:tmpl w:val="F4BE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80F5F"/>
    <w:multiLevelType w:val="hybridMultilevel"/>
    <w:tmpl w:val="1D6A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585199"/>
    <w:multiLevelType w:val="hybridMultilevel"/>
    <w:tmpl w:val="3544B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A56F8"/>
    <w:multiLevelType w:val="hybridMultilevel"/>
    <w:tmpl w:val="47167C1E"/>
    <w:lvl w:ilvl="0" w:tplc="BC7690C2">
      <w:start w:val="1"/>
      <w:numFmt w:val="bullet"/>
      <w:lvlText w:val="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9B26551"/>
    <w:multiLevelType w:val="hybridMultilevel"/>
    <w:tmpl w:val="1BB6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2D0253"/>
    <w:multiLevelType w:val="hybridMultilevel"/>
    <w:tmpl w:val="A0C880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4D4104"/>
    <w:multiLevelType w:val="hybridMultilevel"/>
    <w:tmpl w:val="D98C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6773292"/>
    <w:multiLevelType w:val="hybridMultilevel"/>
    <w:tmpl w:val="A7C2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5111B"/>
    <w:multiLevelType w:val="hybridMultilevel"/>
    <w:tmpl w:val="1E4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2851BA9"/>
    <w:multiLevelType w:val="hybridMultilevel"/>
    <w:tmpl w:val="F0BE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53DE7"/>
    <w:multiLevelType w:val="hybridMultilevel"/>
    <w:tmpl w:val="DB18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24"/>
  </w:num>
  <w:num w:numId="5">
    <w:abstractNumId w:val="17"/>
  </w:num>
  <w:num w:numId="6">
    <w:abstractNumId w:val="5"/>
  </w:num>
  <w:num w:numId="7">
    <w:abstractNumId w:val="2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7"/>
  </w:num>
  <w:num w:numId="13">
    <w:abstractNumId w:val="21"/>
  </w:num>
  <w:num w:numId="14">
    <w:abstractNumId w:val="25"/>
  </w:num>
  <w:num w:numId="15">
    <w:abstractNumId w:val="2"/>
  </w:num>
  <w:num w:numId="16">
    <w:abstractNumId w:val="23"/>
  </w:num>
  <w:num w:numId="17">
    <w:abstractNumId w:val="9"/>
  </w:num>
  <w:num w:numId="18">
    <w:abstractNumId w:val="8"/>
  </w:num>
  <w:num w:numId="19">
    <w:abstractNumId w:val="15"/>
  </w:num>
  <w:num w:numId="20">
    <w:abstractNumId w:val="6"/>
  </w:num>
  <w:num w:numId="21">
    <w:abstractNumId w:val="18"/>
  </w:num>
  <w:num w:numId="22">
    <w:abstractNumId w:val="10"/>
  </w:num>
  <w:num w:numId="23">
    <w:abstractNumId w:val="13"/>
  </w:num>
  <w:num w:numId="24">
    <w:abstractNumId w:val="22"/>
  </w:num>
  <w:num w:numId="25">
    <w:abstractNumId w:val="3"/>
  </w:num>
  <w:num w:numId="26">
    <w:abstractNumId w:val="4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119"/>
    <w:rsid w:val="000130C8"/>
    <w:rsid w:val="00013A96"/>
    <w:rsid w:val="00014F4A"/>
    <w:rsid w:val="00032B08"/>
    <w:rsid w:val="00033AF8"/>
    <w:rsid w:val="00064119"/>
    <w:rsid w:val="000A0DC9"/>
    <w:rsid w:val="000B3CAE"/>
    <w:rsid w:val="000C7F26"/>
    <w:rsid w:val="000F3D5B"/>
    <w:rsid w:val="001150B7"/>
    <w:rsid w:val="00117151"/>
    <w:rsid w:val="00165744"/>
    <w:rsid w:val="001A6872"/>
    <w:rsid w:val="001B2751"/>
    <w:rsid w:val="001C5761"/>
    <w:rsid w:val="001D0BFC"/>
    <w:rsid w:val="001E0FE9"/>
    <w:rsid w:val="001E762B"/>
    <w:rsid w:val="00233BBB"/>
    <w:rsid w:val="002364C8"/>
    <w:rsid w:val="002500CB"/>
    <w:rsid w:val="002509A1"/>
    <w:rsid w:val="0027454D"/>
    <w:rsid w:val="00275D85"/>
    <w:rsid w:val="00282EFF"/>
    <w:rsid w:val="002C68E1"/>
    <w:rsid w:val="002C69CB"/>
    <w:rsid w:val="002E1C86"/>
    <w:rsid w:val="002E2AFB"/>
    <w:rsid w:val="002F7650"/>
    <w:rsid w:val="00302FA8"/>
    <w:rsid w:val="00303766"/>
    <w:rsid w:val="0031374A"/>
    <w:rsid w:val="00314977"/>
    <w:rsid w:val="00320159"/>
    <w:rsid w:val="00346C46"/>
    <w:rsid w:val="00366ABA"/>
    <w:rsid w:val="003A129A"/>
    <w:rsid w:val="003B171A"/>
    <w:rsid w:val="003C6328"/>
    <w:rsid w:val="003E41F0"/>
    <w:rsid w:val="003E7C2F"/>
    <w:rsid w:val="003F55DE"/>
    <w:rsid w:val="004032D7"/>
    <w:rsid w:val="00422A16"/>
    <w:rsid w:val="00430886"/>
    <w:rsid w:val="00440E96"/>
    <w:rsid w:val="00484E10"/>
    <w:rsid w:val="004C6F13"/>
    <w:rsid w:val="004F2DC6"/>
    <w:rsid w:val="004F45D7"/>
    <w:rsid w:val="004F683E"/>
    <w:rsid w:val="005129FC"/>
    <w:rsid w:val="0051459B"/>
    <w:rsid w:val="0052324D"/>
    <w:rsid w:val="00550134"/>
    <w:rsid w:val="0055177F"/>
    <w:rsid w:val="00581BA5"/>
    <w:rsid w:val="00590BED"/>
    <w:rsid w:val="00625A95"/>
    <w:rsid w:val="00626588"/>
    <w:rsid w:val="00640F33"/>
    <w:rsid w:val="00642BC2"/>
    <w:rsid w:val="0067265F"/>
    <w:rsid w:val="0068107F"/>
    <w:rsid w:val="00684433"/>
    <w:rsid w:val="00697666"/>
    <w:rsid w:val="006B3CDB"/>
    <w:rsid w:val="006E5EEA"/>
    <w:rsid w:val="0074154F"/>
    <w:rsid w:val="007478C6"/>
    <w:rsid w:val="00765F3C"/>
    <w:rsid w:val="007A279E"/>
    <w:rsid w:val="007A447D"/>
    <w:rsid w:val="007C3937"/>
    <w:rsid w:val="007C4C24"/>
    <w:rsid w:val="007C4C8D"/>
    <w:rsid w:val="007E02C5"/>
    <w:rsid w:val="007E35F6"/>
    <w:rsid w:val="007E5D25"/>
    <w:rsid w:val="007F41BD"/>
    <w:rsid w:val="00827F2C"/>
    <w:rsid w:val="0083002A"/>
    <w:rsid w:val="00851D51"/>
    <w:rsid w:val="00854239"/>
    <w:rsid w:val="008902B4"/>
    <w:rsid w:val="008A7ACF"/>
    <w:rsid w:val="008E6C4D"/>
    <w:rsid w:val="00906126"/>
    <w:rsid w:val="0091655F"/>
    <w:rsid w:val="00935862"/>
    <w:rsid w:val="00976024"/>
    <w:rsid w:val="009916CE"/>
    <w:rsid w:val="009B617D"/>
    <w:rsid w:val="009C4498"/>
    <w:rsid w:val="009D7CA7"/>
    <w:rsid w:val="00A27CD9"/>
    <w:rsid w:val="00A32130"/>
    <w:rsid w:val="00A51C20"/>
    <w:rsid w:val="00A762AF"/>
    <w:rsid w:val="00A867A9"/>
    <w:rsid w:val="00A970CA"/>
    <w:rsid w:val="00AA164F"/>
    <w:rsid w:val="00AE5746"/>
    <w:rsid w:val="00AF07B8"/>
    <w:rsid w:val="00B05067"/>
    <w:rsid w:val="00B23E07"/>
    <w:rsid w:val="00B259DB"/>
    <w:rsid w:val="00B33C2F"/>
    <w:rsid w:val="00B4142B"/>
    <w:rsid w:val="00B752AD"/>
    <w:rsid w:val="00B7783B"/>
    <w:rsid w:val="00B87F00"/>
    <w:rsid w:val="00BD7E68"/>
    <w:rsid w:val="00C05025"/>
    <w:rsid w:val="00C712B7"/>
    <w:rsid w:val="00C95CB5"/>
    <w:rsid w:val="00CA41A2"/>
    <w:rsid w:val="00CA4FE2"/>
    <w:rsid w:val="00CB284C"/>
    <w:rsid w:val="00CE070A"/>
    <w:rsid w:val="00D12E59"/>
    <w:rsid w:val="00D31965"/>
    <w:rsid w:val="00D460FF"/>
    <w:rsid w:val="00D62044"/>
    <w:rsid w:val="00DA2897"/>
    <w:rsid w:val="00DA4604"/>
    <w:rsid w:val="00DD559D"/>
    <w:rsid w:val="00E21EC2"/>
    <w:rsid w:val="00E255E1"/>
    <w:rsid w:val="00E559E9"/>
    <w:rsid w:val="00E60089"/>
    <w:rsid w:val="00E7063D"/>
    <w:rsid w:val="00EB227F"/>
    <w:rsid w:val="00EC7CCF"/>
    <w:rsid w:val="00EE31C7"/>
    <w:rsid w:val="00EF4C78"/>
    <w:rsid w:val="00F0610F"/>
    <w:rsid w:val="00F4074C"/>
    <w:rsid w:val="00F61789"/>
    <w:rsid w:val="00F7002B"/>
    <w:rsid w:val="00FA04B2"/>
    <w:rsid w:val="00FB6467"/>
    <w:rsid w:val="00FB76A7"/>
    <w:rsid w:val="00FC5207"/>
    <w:rsid w:val="00FD369C"/>
    <w:rsid w:val="00FE2273"/>
    <w:rsid w:val="00FE322B"/>
    <w:rsid w:val="00FE3752"/>
    <w:rsid w:val="00FE73FA"/>
    <w:rsid w:val="00FF09CD"/>
    <w:rsid w:val="00F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05025"/>
    <w:pPr>
      <w:spacing w:before="150" w:after="150" w:line="240" w:lineRule="auto"/>
      <w:outlineLvl w:val="1"/>
    </w:pPr>
    <w:rPr>
      <w:rFonts w:ascii="Times New Roman" w:hAnsi="Times New Roman"/>
      <w:b/>
      <w:bCs/>
      <w:color w:val="56296E"/>
      <w:sz w:val="18"/>
      <w:szCs w:val="18"/>
    </w:rPr>
  </w:style>
  <w:style w:type="paragraph" w:styleId="7">
    <w:name w:val="heading 7"/>
    <w:basedOn w:val="a"/>
    <w:next w:val="a"/>
    <w:link w:val="70"/>
    <w:semiHidden/>
    <w:unhideWhenUsed/>
    <w:qFormat/>
    <w:rsid w:val="00C05025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0502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  <w:style w:type="paragraph" w:styleId="a6">
    <w:name w:val="header"/>
    <w:basedOn w:val="a"/>
    <w:link w:val="a7"/>
    <w:uiPriority w:val="99"/>
    <w:semiHidden/>
    <w:unhideWhenUsed/>
    <w:rsid w:val="0048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4E10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590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Новый"/>
    <w:basedOn w:val="a"/>
    <w:rsid w:val="008A7AC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b">
    <w:name w:val="Normal (Web)"/>
    <w:basedOn w:val="a"/>
    <w:rsid w:val="008A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qFormat/>
    <w:rsid w:val="008A7AC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3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19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05025"/>
    <w:rPr>
      <w:rFonts w:ascii="Times New Roman" w:eastAsia="Times New Roman" w:hAnsi="Times New Roman" w:cs="Times New Roman"/>
      <w:b/>
      <w:bCs/>
      <w:color w:val="56296E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C050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05025"/>
    <w:rPr>
      <w:rFonts w:ascii="Cambria" w:eastAsia="Times New Roman" w:hAnsi="Cambria" w:cs="Times New Roman"/>
      <w:lang w:eastAsia="ru-RU"/>
    </w:rPr>
  </w:style>
  <w:style w:type="paragraph" w:styleId="af">
    <w:name w:val="Title"/>
    <w:basedOn w:val="a"/>
    <w:link w:val="af0"/>
    <w:qFormat/>
    <w:rsid w:val="00C05025"/>
    <w:pPr>
      <w:spacing w:after="0" w:line="33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af0">
    <w:name w:val="Название Знак"/>
    <w:basedOn w:val="a0"/>
    <w:link w:val="af"/>
    <w:rsid w:val="00C05025"/>
    <w:rPr>
      <w:rFonts w:ascii="Arial" w:eastAsia="Times New Roman" w:hAnsi="Arial" w:cs="Arial"/>
      <w:b/>
      <w:sz w:val="28"/>
      <w:szCs w:val="24"/>
      <w:lang w:eastAsia="ru-RU"/>
    </w:rPr>
  </w:style>
  <w:style w:type="paragraph" w:styleId="af1">
    <w:name w:val="Body Text"/>
    <w:basedOn w:val="a"/>
    <w:link w:val="af2"/>
    <w:rsid w:val="00EB227F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EB227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3">
    <w:name w:val="List Paragraph"/>
    <w:basedOn w:val="a"/>
    <w:uiPriority w:val="99"/>
    <w:qFormat/>
    <w:rsid w:val="006810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4">
    <w:name w:val="Strong"/>
    <w:qFormat/>
    <w:rsid w:val="002E2AFB"/>
    <w:rPr>
      <w:b/>
      <w:bCs/>
    </w:rPr>
  </w:style>
  <w:style w:type="paragraph" w:customStyle="1" w:styleId="21">
    <w:name w:val="стиль2"/>
    <w:basedOn w:val="a"/>
    <w:rsid w:val="002E2AFB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f5">
    <w:name w:val="Основной текст_"/>
    <w:link w:val="22"/>
    <w:rsid w:val="00AF07B8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F07B8"/>
    <w:pPr>
      <w:widowControl w:val="0"/>
      <w:shd w:val="clear" w:color="auto" w:fill="FFFFFF"/>
      <w:spacing w:before="240" w:after="0" w:line="254" w:lineRule="exact"/>
      <w:ind w:firstLine="560"/>
      <w:jc w:val="both"/>
    </w:pPr>
    <w:rPr>
      <w:rFonts w:ascii="Arial" w:eastAsia="Arial" w:hAnsi="Arial" w:cs="Arial"/>
      <w:lang w:eastAsia="en-US"/>
    </w:rPr>
  </w:style>
  <w:style w:type="table" w:styleId="af6">
    <w:name w:val="Table Grid"/>
    <w:basedOn w:val="a1"/>
    <w:uiPriority w:val="59"/>
    <w:rsid w:val="00F6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99"/>
    <w:locked/>
    <w:rsid w:val="001C57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D2EB3-754F-40D9-884B-D743206C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Бочарова</cp:lastModifiedBy>
  <cp:revision>61</cp:revision>
  <cp:lastPrinted>2020-09-24T13:18:00Z</cp:lastPrinted>
  <dcterms:created xsi:type="dcterms:W3CDTF">2013-02-05T12:18:00Z</dcterms:created>
  <dcterms:modified xsi:type="dcterms:W3CDTF">2020-11-13T12:14:00Z</dcterms:modified>
</cp:coreProperties>
</file>