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478"/>
        <w:gridCol w:w="1066"/>
        <w:gridCol w:w="4663"/>
      </w:tblGrid>
      <w:tr w:rsidR="006834F5" w:rsidRPr="00C14D31" w:rsidTr="00B5052E">
        <w:trPr>
          <w:trHeight w:hRule="exact" w:val="964"/>
        </w:trPr>
        <w:tc>
          <w:tcPr>
            <w:tcW w:w="4478" w:type="dxa"/>
          </w:tcPr>
          <w:p w:rsidR="006834F5" w:rsidRPr="00C14D31" w:rsidRDefault="006834F5" w:rsidP="00B5052E">
            <w:pPr>
              <w:jc w:val="right"/>
            </w:pPr>
          </w:p>
        </w:tc>
        <w:tc>
          <w:tcPr>
            <w:tcW w:w="1066" w:type="dxa"/>
          </w:tcPr>
          <w:p w:rsidR="006834F5" w:rsidRPr="00C14D31" w:rsidRDefault="006834F5" w:rsidP="00B5052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0700" cy="578485"/>
                  <wp:effectExtent l="19050" t="0" r="0" b="0"/>
                  <wp:docPr id="4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6834F5" w:rsidRPr="00C14D31" w:rsidRDefault="006834F5" w:rsidP="00B5052E">
            <w:pPr>
              <w:pStyle w:val="u"/>
              <w:jc w:val="center"/>
            </w:pPr>
          </w:p>
        </w:tc>
      </w:tr>
      <w:tr w:rsidR="006834F5" w:rsidRPr="00C14D31" w:rsidTr="00B5052E">
        <w:trPr>
          <w:trHeight w:hRule="exact" w:val="1947"/>
        </w:trPr>
        <w:tc>
          <w:tcPr>
            <w:tcW w:w="10207" w:type="dxa"/>
            <w:gridSpan w:val="3"/>
          </w:tcPr>
          <w:p w:rsidR="006834F5" w:rsidRPr="00C14D31" w:rsidRDefault="006834F5" w:rsidP="00B5052E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6834F5" w:rsidRPr="00C14D31" w:rsidRDefault="006834F5" w:rsidP="00B5052E">
            <w:pPr>
              <w:jc w:val="center"/>
            </w:pPr>
            <w:r w:rsidRPr="00C14D31">
              <w:rPr>
                <w:szCs w:val="20"/>
              </w:rPr>
              <w:t>(ОБЩЕРОССИЙСКИЙ ПРОФСОЮЗ ОБРАЗОВАНИЯ)</w:t>
            </w:r>
          </w:p>
          <w:p w:rsidR="006834F5" w:rsidRPr="00C14D31" w:rsidRDefault="006834F5" w:rsidP="00B5052E">
            <w:pPr>
              <w:pStyle w:val="3"/>
            </w:pPr>
            <w:r>
              <w:rPr>
                <w:sz w:val="28"/>
              </w:rPr>
              <w:t>КРАСНОЯРСКАЯ</w:t>
            </w:r>
            <w:r w:rsidRPr="00C14D31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ТЕРРИТОРИАЛЬНАЯ (КРАЕВАЯ)</w:t>
            </w:r>
            <w:r w:rsidRPr="00C14D31">
              <w:rPr>
                <w:sz w:val="28"/>
              </w:rPr>
              <w:t xml:space="preserve"> ОРГАНИЗАЦИЯ</w:t>
            </w:r>
          </w:p>
          <w:p w:rsidR="006834F5" w:rsidRPr="00C14D31" w:rsidRDefault="006834F5" w:rsidP="00B505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ТЕРРИТОРИАЛЬНЫЙ (</w:t>
            </w:r>
            <w:r w:rsidRPr="00C14D31">
              <w:rPr>
                <w:b/>
                <w:bCs/>
                <w:sz w:val="32"/>
                <w:szCs w:val="32"/>
              </w:rPr>
              <w:t>КРАЕВОЙ</w:t>
            </w:r>
            <w:r>
              <w:rPr>
                <w:b/>
                <w:bCs/>
                <w:sz w:val="32"/>
                <w:szCs w:val="32"/>
              </w:rPr>
              <w:t>)</w:t>
            </w:r>
            <w:r w:rsidRPr="00C14D31">
              <w:rPr>
                <w:b/>
                <w:bCs/>
                <w:sz w:val="32"/>
                <w:szCs w:val="32"/>
              </w:rPr>
              <w:t xml:space="preserve"> КОМИТЕТ ПРОФСОЮЗА</w:t>
            </w:r>
          </w:p>
          <w:p w:rsidR="006834F5" w:rsidRPr="00C14D31" w:rsidRDefault="006834F5" w:rsidP="00B5052E">
            <w:pPr>
              <w:jc w:val="center"/>
              <w:rPr>
                <w:b/>
                <w:bCs/>
                <w:sz w:val="32"/>
                <w:szCs w:val="32"/>
              </w:rPr>
            </w:pPr>
            <w:r w:rsidRPr="00C14D31">
              <w:rPr>
                <w:b/>
                <w:bCs/>
                <w:sz w:val="28"/>
              </w:rPr>
              <w:t>ПОСТАНОВЛЕНИЕ</w:t>
            </w:r>
          </w:p>
          <w:p w:rsidR="006834F5" w:rsidRPr="00C14D31" w:rsidRDefault="006834F5" w:rsidP="00B5052E">
            <w:pPr>
              <w:jc w:val="center"/>
              <w:rPr>
                <w:lang w:val="en-US"/>
              </w:rPr>
            </w:pPr>
          </w:p>
        </w:tc>
      </w:tr>
    </w:tbl>
    <w:p w:rsidR="006834F5" w:rsidRPr="006834F5" w:rsidRDefault="006834F5" w:rsidP="006834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34F5">
        <w:rPr>
          <w:rFonts w:ascii="Times New Roman" w:hAnsi="Times New Roman" w:cs="Times New Roman"/>
          <w:b/>
          <w:i/>
          <w:sz w:val="36"/>
          <w:szCs w:val="36"/>
        </w:rPr>
        <w:t>Назаровская территориальная (районная</w:t>
      </w:r>
      <w:proofErr w:type="gramStart"/>
      <w:r w:rsidRPr="006834F5">
        <w:rPr>
          <w:rFonts w:ascii="Times New Roman" w:hAnsi="Times New Roman" w:cs="Times New Roman"/>
          <w:b/>
          <w:i/>
          <w:sz w:val="36"/>
          <w:szCs w:val="36"/>
        </w:rPr>
        <w:t>)о</w:t>
      </w:r>
      <w:proofErr w:type="gramEnd"/>
      <w:r w:rsidRPr="006834F5">
        <w:rPr>
          <w:rFonts w:ascii="Times New Roman" w:hAnsi="Times New Roman" w:cs="Times New Roman"/>
          <w:b/>
          <w:i/>
          <w:sz w:val="36"/>
          <w:szCs w:val="36"/>
        </w:rPr>
        <w:t xml:space="preserve">рганизация </w:t>
      </w:r>
    </w:p>
    <w:p w:rsidR="006834F5" w:rsidRPr="006834F5" w:rsidRDefault="006834F5" w:rsidP="006834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34F5">
        <w:rPr>
          <w:rFonts w:ascii="Times New Roman" w:hAnsi="Times New Roman" w:cs="Times New Roman"/>
          <w:b/>
          <w:i/>
          <w:sz w:val="36"/>
          <w:szCs w:val="36"/>
        </w:rPr>
        <w:t xml:space="preserve">Профсоюза работников   </w:t>
      </w:r>
      <w:r>
        <w:rPr>
          <w:rFonts w:ascii="Times New Roman" w:hAnsi="Times New Roman" w:cs="Times New Roman"/>
          <w:b/>
          <w:i/>
          <w:sz w:val="36"/>
          <w:szCs w:val="36"/>
        </w:rPr>
        <w:t>образования и науки Р</w:t>
      </w:r>
      <w:r w:rsidRPr="006834F5">
        <w:rPr>
          <w:rFonts w:ascii="Times New Roman" w:hAnsi="Times New Roman" w:cs="Times New Roman"/>
          <w:b/>
          <w:i/>
          <w:sz w:val="36"/>
          <w:szCs w:val="36"/>
        </w:rPr>
        <w:t>Ф</w:t>
      </w:r>
      <w:r w:rsidRPr="006834F5">
        <w:rPr>
          <w:rFonts w:ascii="Times New Roman" w:hAnsi="Times New Roman" w:cs="Times New Roman"/>
          <w:i/>
          <w:sz w:val="36"/>
          <w:szCs w:val="36"/>
        </w:rPr>
        <w:t>.</w:t>
      </w:r>
    </w:p>
    <w:tbl>
      <w:tblPr>
        <w:tblW w:w="10207" w:type="dxa"/>
        <w:tblInd w:w="-601" w:type="dxa"/>
        <w:tblLook w:val="04A0"/>
      </w:tblPr>
      <w:tblGrid>
        <w:gridCol w:w="3499"/>
        <w:gridCol w:w="3108"/>
        <w:gridCol w:w="3600"/>
      </w:tblGrid>
      <w:tr w:rsidR="006834F5" w:rsidRPr="00C14D31" w:rsidTr="00B5052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6834F5" w:rsidRPr="00C14D31" w:rsidRDefault="006834F5" w:rsidP="00B5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«19» февраля 2014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08" w:type="dxa"/>
            <w:tcBorders>
              <w:top w:val="thinThickMediumGap" w:sz="12" w:space="0" w:color="auto"/>
            </w:tcBorders>
          </w:tcPr>
          <w:p w:rsidR="006834F5" w:rsidRPr="00C14D31" w:rsidRDefault="006834F5" w:rsidP="00B5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Назаровский район</w:t>
            </w:r>
          </w:p>
        </w:tc>
        <w:tc>
          <w:tcPr>
            <w:tcW w:w="3600" w:type="dxa"/>
            <w:tcBorders>
              <w:top w:val="thinThickMediumGap" w:sz="12" w:space="0" w:color="auto"/>
            </w:tcBorders>
          </w:tcPr>
          <w:p w:rsidR="006834F5" w:rsidRDefault="006834F5" w:rsidP="00B5052E">
            <w:pPr>
              <w:jc w:val="center"/>
              <w:rPr>
                <w:sz w:val="28"/>
                <w:szCs w:val="28"/>
              </w:rPr>
            </w:pPr>
          </w:p>
          <w:p w:rsidR="006834F5" w:rsidRPr="00C14D31" w:rsidRDefault="006834F5" w:rsidP="00B505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4F5" w:rsidRPr="00B05337" w:rsidRDefault="006834F5" w:rsidP="006834F5">
      <w:pPr>
        <w:jc w:val="both"/>
        <w:rPr>
          <w:b/>
          <w:sz w:val="28"/>
          <w:szCs w:val="28"/>
        </w:rPr>
      </w:pPr>
      <w:r w:rsidRPr="00B0533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 2014 году отчётов и выборов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6834F5" w:rsidRPr="00B05337" w:rsidRDefault="006834F5" w:rsidP="00683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Назаровской территориальной (районной</w:t>
      </w:r>
      <w:r w:rsidRPr="00B05337">
        <w:rPr>
          <w:b/>
          <w:sz w:val="28"/>
          <w:szCs w:val="28"/>
        </w:rPr>
        <w:t>)</w:t>
      </w:r>
    </w:p>
    <w:p w:rsidR="006834F5" w:rsidRDefault="006834F5" w:rsidP="00683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работников народного </w:t>
      </w:r>
    </w:p>
    <w:p w:rsidR="006834F5" w:rsidRDefault="006834F5" w:rsidP="00683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</w:t>
      </w:r>
      <w:r w:rsidRPr="00B05337">
        <w:rPr>
          <w:b/>
          <w:sz w:val="28"/>
          <w:szCs w:val="28"/>
        </w:rPr>
        <w:t>.</w:t>
      </w:r>
    </w:p>
    <w:p w:rsidR="006834F5" w:rsidRPr="00B05337" w:rsidRDefault="006834F5" w:rsidP="00683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34F5" w:rsidRPr="001A7737" w:rsidRDefault="006834F5" w:rsidP="006834F5">
      <w:pPr>
        <w:pStyle w:val="a5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В связи с истечением срока полномочий выборных профсоюзных органов и в соответствии с п.6 ст.14 Устава Профсоюза работников народного образования и науки РФ, Назаровский районный  комитет Профсоюза</w:t>
      </w:r>
      <w:r w:rsidRPr="001A7737">
        <w:rPr>
          <w:szCs w:val="28"/>
        </w:rPr>
        <w:t xml:space="preserve"> ПОСТАНОВЛЯЕТ:</w:t>
      </w:r>
    </w:p>
    <w:p w:rsidR="006834F5" w:rsidRDefault="006834F5" w:rsidP="006834F5">
      <w:pPr>
        <w:pStyle w:val="a5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0" w:firstLine="567"/>
        <w:rPr>
          <w:szCs w:val="28"/>
        </w:rPr>
      </w:pPr>
      <w:r>
        <w:rPr>
          <w:szCs w:val="28"/>
        </w:rPr>
        <w:t xml:space="preserve">Провести в единые сроки </w:t>
      </w:r>
      <w:r w:rsidRPr="0023092A">
        <w:rPr>
          <w:b/>
          <w:szCs w:val="28"/>
        </w:rPr>
        <w:t xml:space="preserve">с </w:t>
      </w:r>
      <w:r>
        <w:rPr>
          <w:b/>
          <w:bCs/>
          <w:szCs w:val="28"/>
        </w:rPr>
        <w:t>января по 1 июня</w:t>
      </w:r>
      <w:r w:rsidRPr="0023092A">
        <w:rPr>
          <w:b/>
          <w:bCs/>
          <w:szCs w:val="28"/>
        </w:rPr>
        <w:t xml:space="preserve"> 2014</w:t>
      </w:r>
      <w:r w:rsidRPr="0037622B">
        <w:rPr>
          <w:bCs/>
          <w:szCs w:val="28"/>
        </w:rPr>
        <w:t xml:space="preserve"> года</w:t>
      </w:r>
      <w:r>
        <w:rPr>
          <w:szCs w:val="28"/>
        </w:rPr>
        <w:t xml:space="preserve"> отчеты и выборы </w:t>
      </w:r>
      <w:r w:rsidRPr="0023092A">
        <w:rPr>
          <w:szCs w:val="28"/>
        </w:rPr>
        <w:t>профсоюзных органов и ревизионных комис</w:t>
      </w:r>
      <w:r>
        <w:rPr>
          <w:szCs w:val="28"/>
        </w:rPr>
        <w:t xml:space="preserve">сий  первичных </w:t>
      </w:r>
      <w:r w:rsidRPr="0023092A">
        <w:rPr>
          <w:szCs w:val="28"/>
        </w:rPr>
        <w:t xml:space="preserve"> организаций</w:t>
      </w:r>
      <w:r>
        <w:rPr>
          <w:szCs w:val="28"/>
        </w:rPr>
        <w:t xml:space="preserve"> Профсоюза, входящих в структуру Назаровской районной организации Общероссийского Профсоюза образования</w:t>
      </w:r>
      <w:r w:rsidRPr="0023092A">
        <w:rPr>
          <w:szCs w:val="28"/>
        </w:rPr>
        <w:t>.</w:t>
      </w:r>
    </w:p>
    <w:p w:rsidR="006834F5" w:rsidRDefault="006834F5" w:rsidP="006834F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12126">
        <w:rPr>
          <w:sz w:val="28"/>
          <w:szCs w:val="28"/>
        </w:rPr>
        <w:t xml:space="preserve">Созвать </w:t>
      </w:r>
      <w:r w:rsidR="004E3B99">
        <w:rPr>
          <w:sz w:val="28"/>
          <w:szCs w:val="28"/>
        </w:rPr>
        <w:t>19</w:t>
      </w:r>
      <w:r>
        <w:rPr>
          <w:sz w:val="28"/>
          <w:szCs w:val="28"/>
        </w:rPr>
        <w:t>.06.14</w:t>
      </w:r>
      <w:r>
        <w:rPr>
          <w:b/>
          <w:sz w:val="28"/>
          <w:szCs w:val="28"/>
        </w:rPr>
        <w:t>г.</w:t>
      </w:r>
      <w:r w:rsidR="004E3B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очередную </w:t>
      </w:r>
      <w:r>
        <w:rPr>
          <w:sz w:val="28"/>
          <w:szCs w:val="28"/>
          <w:lang w:val="en-US"/>
        </w:rPr>
        <w:t>IV</w:t>
      </w:r>
      <w:r w:rsidRPr="00C13E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районную</w:t>
      </w:r>
      <w:r w:rsidRPr="00712126">
        <w:rPr>
          <w:sz w:val="28"/>
          <w:szCs w:val="28"/>
        </w:rPr>
        <w:t xml:space="preserve"> отчётно-выборную конференцию </w:t>
      </w:r>
      <w:r>
        <w:rPr>
          <w:sz w:val="28"/>
          <w:szCs w:val="28"/>
        </w:rPr>
        <w:t>Профсоюза работников народного образования и науки Российской Федерации.</w:t>
      </w:r>
    </w:p>
    <w:p w:rsidR="006834F5" w:rsidRPr="00680B4D" w:rsidRDefault="006834F5" w:rsidP="006834F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Pr="00680B4D">
        <w:rPr>
          <w:sz w:val="28"/>
          <w:szCs w:val="28"/>
        </w:rPr>
        <w:t xml:space="preserve">становить общую численность делегатов </w:t>
      </w:r>
      <w:r w:rsidR="004E3B99">
        <w:rPr>
          <w:sz w:val="28"/>
          <w:szCs w:val="28"/>
          <w:lang w:val="en-US"/>
        </w:rPr>
        <w:t>I</w:t>
      </w:r>
      <w:r w:rsidRPr="00680B4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районной</w:t>
      </w:r>
      <w:r w:rsidRPr="00680B4D">
        <w:rPr>
          <w:sz w:val="28"/>
          <w:szCs w:val="28"/>
        </w:rPr>
        <w:t xml:space="preserve"> отчётно-выборной конференции</w:t>
      </w:r>
      <w:r w:rsidR="004E3B99">
        <w:rPr>
          <w:sz w:val="28"/>
          <w:szCs w:val="28"/>
        </w:rPr>
        <w:t xml:space="preserve"> в количестве </w:t>
      </w:r>
      <w:r w:rsidR="004E3B99" w:rsidRPr="004E3B99">
        <w:rPr>
          <w:sz w:val="28"/>
          <w:szCs w:val="28"/>
        </w:rPr>
        <w:t>65</w:t>
      </w:r>
      <w:r>
        <w:rPr>
          <w:sz w:val="28"/>
          <w:szCs w:val="28"/>
        </w:rPr>
        <w:t xml:space="preserve"> человек </w:t>
      </w:r>
      <w:r w:rsidRPr="00680B4D">
        <w:rPr>
          <w:i/>
          <w:sz w:val="28"/>
          <w:szCs w:val="28"/>
        </w:rPr>
        <w:t xml:space="preserve"> </w:t>
      </w:r>
    </w:p>
    <w:p w:rsidR="006834F5" w:rsidRPr="00D031FF" w:rsidRDefault="006834F5" w:rsidP="006834F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031FF">
        <w:rPr>
          <w:sz w:val="28"/>
          <w:szCs w:val="28"/>
        </w:rPr>
        <w:t xml:space="preserve">Утвердить нормы представительства на </w:t>
      </w:r>
      <w:r w:rsidR="004E3B99">
        <w:rPr>
          <w:sz w:val="28"/>
          <w:szCs w:val="28"/>
          <w:lang w:val="en-US"/>
        </w:rPr>
        <w:t>I</w:t>
      </w:r>
      <w:r w:rsidRPr="00D031FF">
        <w:rPr>
          <w:sz w:val="28"/>
          <w:szCs w:val="28"/>
          <w:lang w:val="en-US"/>
        </w:rPr>
        <w:t>V</w:t>
      </w:r>
      <w:r w:rsidRPr="00D0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районную отчётно-выборную конференцию </w:t>
      </w:r>
      <w:r w:rsidRPr="00D031FF">
        <w:rPr>
          <w:sz w:val="28"/>
          <w:szCs w:val="28"/>
        </w:rPr>
        <w:t xml:space="preserve">Профсоюза: </w:t>
      </w:r>
    </w:p>
    <w:p w:rsidR="006834F5" w:rsidRPr="00C13E82" w:rsidRDefault="004E3B99" w:rsidP="006834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делегат от   8</w:t>
      </w:r>
      <w:r w:rsidR="006834F5" w:rsidRPr="00D031FF">
        <w:rPr>
          <w:sz w:val="28"/>
          <w:szCs w:val="28"/>
        </w:rPr>
        <w:t xml:space="preserve"> работающих  членов Профсоюза;</w:t>
      </w:r>
    </w:p>
    <w:p w:rsidR="006834F5" w:rsidRDefault="006834F5" w:rsidP="006834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031FF">
        <w:rPr>
          <w:sz w:val="28"/>
          <w:szCs w:val="28"/>
        </w:rPr>
        <w:t>В организациях, в которых численность членов Профсоюза</w:t>
      </w:r>
      <w:r w:rsidR="004E3B99">
        <w:rPr>
          <w:sz w:val="28"/>
          <w:szCs w:val="28"/>
        </w:rPr>
        <w:t xml:space="preserve"> превышает число, кратное 8</w:t>
      </w:r>
      <w:r>
        <w:rPr>
          <w:sz w:val="28"/>
          <w:szCs w:val="28"/>
        </w:rPr>
        <w:t xml:space="preserve"> на 50 и более процентов, количество делегатов увеличивается на одного.</w:t>
      </w:r>
    </w:p>
    <w:p w:rsidR="006834F5" w:rsidRPr="00D031FF" w:rsidRDefault="006834F5" w:rsidP="006834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к сведению, что в соответствии со статьёй 14 (пункт 6.4) Устава Профсоюза председатель районной организации Профсоюза, его заместитель и председатель Контрольно-ревизионной комиссии районной организации Профсоюза являются делегатами районной отчётно-выборной конференции Профсоюза.</w:t>
      </w:r>
    </w:p>
    <w:p w:rsidR="006834F5" w:rsidRPr="00D031FF" w:rsidRDefault="006834F5" w:rsidP="006834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31FF">
        <w:rPr>
          <w:sz w:val="28"/>
          <w:szCs w:val="28"/>
        </w:rPr>
        <w:t>. Предоставить право профорганизациям численностью менее нормы представительства, находящим</w:t>
      </w:r>
      <w:r>
        <w:rPr>
          <w:sz w:val="28"/>
          <w:szCs w:val="28"/>
        </w:rPr>
        <w:t xml:space="preserve">ся на </w:t>
      </w:r>
      <w:proofErr w:type="spellStart"/>
      <w:r>
        <w:rPr>
          <w:sz w:val="28"/>
          <w:szCs w:val="28"/>
        </w:rPr>
        <w:t>профобслуживании</w:t>
      </w:r>
      <w:proofErr w:type="spellEnd"/>
      <w:r>
        <w:rPr>
          <w:sz w:val="28"/>
          <w:szCs w:val="28"/>
        </w:rPr>
        <w:t xml:space="preserve"> в районной</w:t>
      </w:r>
      <w:r w:rsidRPr="00D031FF">
        <w:rPr>
          <w:sz w:val="28"/>
          <w:szCs w:val="28"/>
        </w:rPr>
        <w:t xml:space="preserve"> организации Профсоюза,  избрать 1 делегата на краевую отчётно-выборную </w:t>
      </w:r>
      <w:r>
        <w:rPr>
          <w:sz w:val="28"/>
          <w:szCs w:val="28"/>
        </w:rPr>
        <w:t>конференцию.</w:t>
      </w:r>
    </w:p>
    <w:p w:rsidR="006834F5" w:rsidRDefault="006834F5" w:rsidP="00683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на рассмотрение </w:t>
      </w:r>
      <w:proofErr w:type="spellStart"/>
      <w:r>
        <w:rPr>
          <w:sz w:val="28"/>
          <w:szCs w:val="28"/>
          <w:lang w:val="en-US"/>
        </w:rPr>
        <w:t>i</w:t>
      </w:r>
      <w:r w:rsidRPr="00712126">
        <w:rPr>
          <w:sz w:val="28"/>
          <w:szCs w:val="28"/>
          <w:lang w:val="en-US"/>
        </w:rPr>
        <w:t>V</w:t>
      </w:r>
      <w:proofErr w:type="spellEnd"/>
      <w:r>
        <w:rPr>
          <w:sz w:val="28"/>
          <w:szCs w:val="28"/>
        </w:rPr>
        <w:t xml:space="preserve"> районной отчётно-выборной конференции</w:t>
      </w:r>
      <w:r w:rsidRPr="007121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Профсоюза</w:t>
      </w:r>
      <w:proofErr w:type="gramEnd"/>
      <w:r w:rsidRPr="00D01E0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вопросы: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Назаровского районного комитета Профсоюза работников народного образования и науки Российской Федерации за период с октября 2009 года по июнь (сентябрь) 2014 года. 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Контрольно-ревизионной комиссии</w:t>
      </w:r>
      <w:r w:rsidRPr="007C2EA6">
        <w:rPr>
          <w:szCs w:val="28"/>
        </w:rPr>
        <w:t xml:space="preserve"> </w:t>
      </w:r>
      <w:r>
        <w:rPr>
          <w:szCs w:val="28"/>
        </w:rPr>
        <w:t>Назаровской районной</w:t>
      </w:r>
      <w:r>
        <w:rPr>
          <w:sz w:val="28"/>
          <w:szCs w:val="28"/>
        </w:rPr>
        <w:t xml:space="preserve"> организации Профсоюза</w:t>
      </w:r>
      <w:r w:rsidRPr="001920E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народного образования и науки Российской Федерации.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</w:t>
      </w:r>
      <w:proofErr w:type="gramStart"/>
      <w:r>
        <w:rPr>
          <w:sz w:val="28"/>
          <w:szCs w:val="28"/>
        </w:rPr>
        <w:t xml:space="preserve">председателя </w:t>
      </w:r>
      <w:r>
        <w:rPr>
          <w:szCs w:val="28"/>
        </w:rPr>
        <w:t xml:space="preserve">Назаровской районной </w:t>
      </w:r>
      <w:r>
        <w:rPr>
          <w:sz w:val="28"/>
          <w:szCs w:val="28"/>
        </w:rPr>
        <w:t>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Федерации.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выборах</w:t>
      </w:r>
      <w:r w:rsidRPr="007C2EA6">
        <w:rPr>
          <w:szCs w:val="28"/>
        </w:rPr>
        <w:t xml:space="preserve"> </w:t>
      </w:r>
      <w:r>
        <w:rPr>
          <w:szCs w:val="28"/>
        </w:rPr>
        <w:t>Назаровского районного</w:t>
      </w:r>
      <w:r>
        <w:rPr>
          <w:sz w:val="28"/>
          <w:szCs w:val="28"/>
        </w:rPr>
        <w:t xml:space="preserve"> комитета Профсоюза работников народного образования и науки Российской Федерации.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</w:t>
      </w:r>
      <w:proofErr w:type="gramStart"/>
      <w:r>
        <w:rPr>
          <w:sz w:val="28"/>
          <w:szCs w:val="28"/>
        </w:rPr>
        <w:t xml:space="preserve">Президиума </w:t>
      </w:r>
      <w:r>
        <w:rPr>
          <w:szCs w:val="28"/>
        </w:rPr>
        <w:t xml:space="preserve">Назаровской районной </w:t>
      </w:r>
      <w:r>
        <w:rPr>
          <w:sz w:val="28"/>
          <w:szCs w:val="28"/>
        </w:rPr>
        <w:t xml:space="preserve">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Федерации.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Контрольно-ревизионной комиссии </w:t>
      </w:r>
      <w:r>
        <w:rPr>
          <w:szCs w:val="28"/>
        </w:rPr>
        <w:t xml:space="preserve">Назаровской районной </w:t>
      </w:r>
      <w:r>
        <w:rPr>
          <w:sz w:val="28"/>
          <w:szCs w:val="28"/>
        </w:rPr>
        <w:t xml:space="preserve"> организации Профсоюза работников народного образования и науки Российской Федерации.</w:t>
      </w:r>
    </w:p>
    <w:p w:rsidR="006834F5" w:rsidRDefault="006834F5" w:rsidP="006834F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делегатов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краевую отчетно-выборную конференцию Профсоюза работников народного образования и науки Российской Федерации.</w:t>
      </w:r>
    </w:p>
    <w:p w:rsidR="000A3B7F" w:rsidRDefault="000A3B7F">
      <w:pPr>
        <w:rPr>
          <w:lang w:val="en-US"/>
        </w:rPr>
      </w:pPr>
    </w:p>
    <w:p w:rsidR="004E3B99" w:rsidRDefault="004E3B99">
      <w:pPr>
        <w:rPr>
          <w:lang w:val="en-US"/>
        </w:rPr>
      </w:pPr>
    </w:p>
    <w:p w:rsidR="004E3B99" w:rsidRPr="004E3B99" w:rsidRDefault="004E3B99">
      <w:r>
        <w:t>Председатель РК     Бригида М.Ф.</w:t>
      </w:r>
    </w:p>
    <w:sectPr w:rsidR="004E3B99" w:rsidRPr="004E3B99" w:rsidSect="004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4E"/>
    <w:multiLevelType w:val="hybridMultilevel"/>
    <w:tmpl w:val="7D8E15D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2ED260B"/>
    <w:multiLevelType w:val="hybridMultilevel"/>
    <w:tmpl w:val="FEBE5E02"/>
    <w:lvl w:ilvl="0" w:tplc="04242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834F5"/>
    <w:rsid w:val="000A3B7F"/>
    <w:rsid w:val="0041011E"/>
    <w:rsid w:val="004E3B99"/>
    <w:rsid w:val="006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1E"/>
  </w:style>
  <w:style w:type="paragraph" w:styleId="3">
    <w:name w:val="heading 3"/>
    <w:basedOn w:val="a"/>
    <w:next w:val="a"/>
    <w:link w:val="30"/>
    <w:qFormat/>
    <w:rsid w:val="006834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4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6834F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8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34F5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34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6834F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2684</Characters>
  <Application>Microsoft Office Word</Application>
  <DocSecurity>0</DocSecurity>
  <Lines>22</Lines>
  <Paragraphs>6</Paragraphs>
  <ScaleCrop>false</ScaleCrop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2014-02-18T16:48:00Z</cp:lastPrinted>
  <dcterms:created xsi:type="dcterms:W3CDTF">2014-02-18T16:36:00Z</dcterms:created>
  <dcterms:modified xsi:type="dcterms:W3CDTF">2014-02-23T19:59:00Z</dcterms:modified>
</cp:coreProperties>
</file>