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C6" w:rsidRPr="007126C6" w:rsidRDefault="007126C6" w:rsidP="007126C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Уважаемые родители и учащиеся!</w:t>
      </w:r>
    </w:p>
    <w:p w:rsidR="007126C6" w:rsidRDefault="007126C6" w:rsidP="007126C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6C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С 19 сентября по 12 октября </w:t>
      </w:r>
      <w:r w:rsidRPr="007126C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нашем образовательном учреждении 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учащихся 5-9 классов </w:t>
      </w:r>
      <w:r w:rsidRPr="007126C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пройдут В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сероссийские проверочные работы.</w:t>
      </w:r>
    </w:p>
    <w:p w:rsidR="00115A0D" w:rsidRPr="007126C6" w:rsidRDefault="007126C6" w:rsidP="007126C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126C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Советуем Вам ознакомится</w:t>
      </w:r>
      <w:proofErr w:type="gramEnd"/>
      <w:r w:rsidRPr="007126C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с расписанием проведения ВПР в нашем образовательном учреждении</w:t>
      </w:r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126C6" w:rsidRPr="007126C6" w:rsidRDefault="007126C6" w:rsidP="007126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 ВПР</w:t>
      </w:r>
      <w:r w:rsidRPr="007126C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7126C6" w:rsidRPr="007126C6" w:rsidRDefault="007126C6" w:rsidP="007126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проверочные работы </w:t>
      </w:r>
      <w:r w:rsidRPr="007126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 являются итоговой аттестацией</w:t>
      </w:r>
      <w:r w:rsidRPr="007126C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обучающихся, а представляют собой </w:t>
      </w:r>
      <w:r w:rsidRPr="007126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аналог</w:t>
      </w:r>
      <w:r w:rsidRPr="007126C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годовых контрольных работ, традиционно проводившихся ранее в школах. Они позволяют определить количество и уровень знаний, которые были получены в течение учебного года.</w:t>
      </w:r>
    </w:p>
    <w:p w:rsidR="007126C6" w:rsidRPr="007126C6" w:rsidRDefault="007126C6" w:rsidP="007126C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Результаты ВПР</w:t>
      </w:r>
      <w:r w:rsidRPr="007126C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 в коей мере не влияют на перевод в следующий класс и на получение аттестата.</w:t>
      </w:r>
    </w:p>
    <w:p w:rsidR="007126C6" w:rsidRPr="007126C6" w:rsidRDefault="007126C6" w:rsidP="007126C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Результаты ВПР нужны </w:t>
      </w:r>
      <w:proofErr w:type="gramStart"/>
      <w:r w:rsidRPr="007126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7126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7126C6" w:rsidRPr="007126C6" w:rsidRDefault="007126C6" w:rsidP="007126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самооценки школ;</w:t>
      </w:r>
    </w:p>
    <w:p w:rsidR="007126C6" w:rsidRPr="007126C6" w:rsidRDefault="007126C6" w:rsidP="007126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пробелов в знаниях учащихся;</w:t>
      </w:r>
    </w:p>
    <w:p w:rsidR="007126C6" w:rsidRPr="007126C6" w:rsidRDefault="007126C6" w:rsidP="007126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учителям и родителям в организации работы с каждым школьником;</w:t>
      </w:r>
    </w:p>
    <w:p w:rsidR="007126C6" w:rsidRPr="007126C6" w:rsidRDefault="007126C6" w:rsidP="007126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уровня образования в стране.</w:t>
      </w:r>
    </w:p>
    <w:p w:rsidR="007126C6" w:rsidRPr="007126C6" w:rsidRDefault="007126C6" w:rsidP="007126C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Помимо предметных умений</w:t>
      </w:r>
      <w:r w:rsidRPr="007126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задания ВПР предполагают проверку различных видов универсальных учебных действий: </w:t>
      </w:r>
      <w:r w:rsidRPr="007126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регулятивных</w:t>
      </w:r>
      <w:r w:rsidRPr="007126C6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(адекватно самостоятельно оценивать правильность выполнения действия и вносить необходимые коррективы) и </w:t>
      </w:r>
      <w:r w:rsidRPr="007126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познавательных</w:t>
      </w:r>
      <w:r w:rsidRPr="007126C6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(осуществлять логические операции, устанавливать причинно-следственные связи).</w:t>
      </w:r>
    </w:p>
    <w:p w:rsidR="007126C6" w:rsidRPr="007126C6" w:rsidRDefault="007126C6" w:rsidP="007126C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Для обучающихся и их родителей</w:t>
      </w:r>
      <w:r w:rsidRPr="007126C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ВПР будут полезны с точки зрения определения уровня их подготовки, выявления проблемных зон, планирования индивидуальной образовательной траектории обучающегося.</w:t>
      </w:r>
    </w:p>
    <w:p w:rsidR="007126C6" w:rsidRPr="007126C6" w:rsidRDefault="007126C6" w:rsidP="007126C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C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Для школы</w:t>
      </w:r>
      <w:r w:rsidRPr="007126C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ВПР может быть инструментом самодиагностики, основой для проведения регулярной методической работы.</w:t>
      </w:r>
    </w:p>
    <w:p w:rsidR="007126C6" w:rsidRPr="007126C6" w:rsidRDefault="007126C6" w:rsidP="007126C6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126C6">
        <w:rPr>
          <w:rFonts w:ascii="Times New Roman" w:eastAsia="Times New Roman" w:hAnsi="Times New Roman" w:cs="Times New Roman"/>
          <w:lang w:eastAsia="ru-RU"/>
        </w:rPr>
        <w:t>Желаем удачи!</w:t>
      </w:r>
    </w:p>
    <w:p w:rsidR="007126C6" w:rsidRPr="007126C6" w:rsidRDefault="007126C6" w:rsidP="007126C6">
      <w:pPr>
        <w:spacing w:after="0"/>
        <w:jc w:val="right"/>
        <w:rPr>
          <w:rFonts w:ascii="Times New Roman" w:hAnsi="Times New Roman" w:cs="Times New Roman"/>
          <w:color w:val="000000"/>
        </w:rPr>
        <w:sectPr w:rsidR="007126C6" w:rsidRPr="00712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26C6" w:rsidRPr="007126C6" w:rsidRDefault="007126C6" w:rsidP="007126C6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7126C6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 w:rsidRPr="007126C6">
        <w:rPr>
          <w:rFonts w:ascii="Times New Roman" w:hAnsi="Times New Roman" w:cs="Times New Roman"/>
        </w:rPr>
        <w:br/>
      </w:r>
      <w:r w:rsidRPr="007126C6">
        <w:rPr>
          <w:rFonts w:ascii="Times New Roman" w:hAnsi="Times New Roman" w:cs="Times New Roman"/>
          <w:color w:val="000000"/>
        </w:rPr>
        <w:t>к приказу МБОУ «</w:t>
      </w:r>
      <w:proofErr w:type="spellStart"/>
      <w:r w:rsidRPr="007126C6">
        <w:rPr>
          <w:rFonts w:ascii="Times New Roman" w:hAnsi="Times New Roman" w:cs="Times New Roman"/>
          <w:color w:val="000000"/>
        </w:rPr>
        <w:t>Гляденская</w:t>
      </w:r>
      <w:proofErr w:type="spellEnd"/>
      <w:r w:rsidRPr="007126C6">
        <w:rPr>
          <w:rFonts w:ascii="Times New Roman" w:hAnsi="Times New Roman" w:cs="Times New Roman"/>
          <w:color w:val="000000"/>
        </w:rPr>
        <w:t xml:space="preserve"> СОШ»</w:t>
      </w:r>
      <w:r w:rsidRPr="007126C6">
        <w:rPr>
          <w:rFonts w:ascii="Times New Roman" w:hAnsi="Times New Roman" w:cs="Times New Roman"/>
        </w:rPr>
        <w:br/>
      </w:r>
      <w:r w:rsidRPr="007126C6">
        <w:rPr>
          <w:rFonts w:ascii="Times New Roman" w:hAnsi="Times New Roman" w:cs="Times New Roman"/>
          <w:color w:val="000000"/>
        </w:rPr>
        <w:t>от 01.09.2022 № 132</w:t>
      </w:r>
    </w:p>
    <w:p w:rsidR="007126C6" w:rsidRPr="007126C6" w:rsidRDefault="007126C6" w:rsidP="007126C6">
      <w:pPr>
        <w:spacing w:after="0"/>
        <w:rPr>
          <w:rFonts w:ascii="Times New Roman" w:hAnsi="Times New Roman" w:cs="Times New Roman"/>
          <w:color w:val="000000"/>
        </w:rPr>
      </w:pPr>
    </w:p>
    <w:p w:rsidR="007126C6" w:rsidRPr="007126C6" w:rsidRDefault="007126C6" w:rsidP="007126C6">
      <w:pPr>
        <w:spacing w:after="0"/>
        <w:jc w:val="center"/>
        <w:rPr>
          <w:rFonts w:ascii="Times New Roman" w:hAnsi="Times New Roman" w:cs="Times New Roman"/>
        </w:rPr>
      </w:pPr>
      <w:r w:rsidRPr="007126C6">
        <w:rPr>
          <w:rFonts w:ascii="Times New Roman" w:hAnsi="Times New Roman" w:cs="Times New Roman"/>
        </w:rPr>
        <w:t>ГРАФИК</w:t>
      </w:r>
    </w:p>
    <w:p w:rsidR="007126C6" w:rsidRPr="007126C6" w:rsidRDefault="007126C6" w:rsidP="007126C6">
      <w:pPr>
        <w:spacing w:after="0"/>
        <w:jc w:val="center"/>
        <w:rPr>
          <w:rFonts w:ascii="Times New Roman" w:hAnsi="Times New Roman" w:cs="Times New Roman"/>
        </w:rPr>
      </w:pPr>
      <w:r w:rsidRPr="007126C6">
        <w:rPr>
          <w:rFonts w:ascii="Times New Roman" w:hAnsi="Times New Roman" w:cs="Times New Roman"/>
        </w:rPr>
        <w:t>проведения Всероссийских проверочных работ</w:t>
      </w:r>
    </w:p>
    <w:p w:rsidR="007126C6" w:rsidRPr="007126C6" w:rsidRDefault="007126C6" w:rsidP="007126C6">
      <w:pPr>
        <w:spacing w:after="0"/>
        <w:jc w:val="center"/>
        <w:rPr>
          <w:rFonts w:ascii="Times New Roman" w:hAnsi="Times New Roman" w:cs="Times New Roman"/>
        </w:rPr>
      </w:pPr>
      <w:r w:rsidRPr="007126C6">
        <w:rPr>
          <w:rFonts w:ascii="Times New Roman" w:hAnsi="Times New Roman" w:cs="Times New Roman"/>
        </w:rPr>
        <w:t>2022-2023 учебный год</w:t>
      </w:r>
    </w:p>
    <w:p w:rsidR="007126C6" w:rsidRPr="007126C6" w:rsidRDefault="007126C6" w:rsidP="007126C6">
      <w:pPr>
        <w:spacing w:after="0"/>
        <w:jc w:val="center"/>
        <w:rPr>
          <w:rFonts w:ascii="Times New Roman" w:hAnsi="Times New Roman" w:cs="Times New Roman"/>
        </w:rPr>
      </w:pPr>
      <w:r w:rsidRPr="007126C6">
        <w:rPr>
          <w:rFonts w:ascii="Times New Roman" w:hAnsi="Times New Roman" w:cs="Times New Roman"/>
        </w:rPr>
        <w:t>19.09.2022 г. – 12.10.2022 г.</w:t>
      </w:r>
    </w:p>
    <w:tbl>
      <w:tblPr>
        <w:tblStyle w:val="a5"/>
        <w:tblW w:w="14864" w:type="dxa"/>
        <w:tblLook w:val="04A0" w:firstRow="1" w:lastRow="0" w:firstColumn="1" w:lastColumn="0" w:noHBand="0" w:noVBand="1"/>
      </w:tblPr>
      <w:tblGrid>
        <w:gridCol w:w="698"/>
        <w:gridCol w:w="2129"/>
        <w:gridCol w:w="1414"/>
        <w:gridCol w:w="1414"/>
        <w:gridCol w:w="1573"/>
        <w:gridCol w:w="1415"/>
        <w:gridCol w:w="1415"/>
        <w:gridCol w:w="1416"/>
        <w:gridCol w:w="1506"/>
        <w:gridCol w:w="1884"/>
      </w:tblGrid>
      <w:tr w:rsidR="007126C6" w:rsidRPr="007126C6" w:rsidTr="0044509E">
        <w:trPr>
          <w:trHeight w:val="791"/>
        </w:trPr>
        <w:tc>
          <w:tcPr>
            <w:tcW w:w="698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126C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29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4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4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573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15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5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6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6C6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7126C6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88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Гуманитарные предметы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6C6" w:rsidRPr="007126C6" w:rsidTr="0044509E">
        <w:trPr>
          <w:trHeight w:val="139"/>
        </w:trPr>
        <w:tc>
          <w:tcPr>
            <w:tcW w:w="698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2"/>
            <w:shd w:val="clear" w:color="auto" w:fill="FFFF00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На основе случайного выбора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(два предмета)</w:t>
            </w:r>
          </w:p>
        </w:tc>
      </w:tr>
      <w:tr w:rsidR="007126C6" w:rsidRPr="007126C6" w:rsidTr="0044509E">
        <w:trPr>
          <w:trHeight w:val="484"/>
        </w:trPr>
        <w:tc>
          <w:tcPr>
            <w:tcW w:w="698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5 класс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21.09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1-2 часть</w:t>
            </w:r>
          </w:p>
        </w:tc>
        <w:tc>
          <w:tcPr>
            <w:tcW w:w="157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6C6" w:rsidRPr="007126C6" w:rsidTr="0044509E">
        <w:trPr>
          <w:trHeight w:val="484"/>
        </w:trPr>
        <w:tc>
          <w:tcPr>
            <w:tcW w:w="698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6 класс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57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41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6C6" w:rsidRPr="007126C6" w:rsidTr="0044509E">
        <w:trPr>
          <w:trHeight w:val="733"/>
        </w:trPr>
        <w:tc>
          <w:tcPr>
            <w:tcW w:w="698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7 класс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57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3.10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(география// биология)</w:t>
            </w:r>
          </w:p>
        </w:tc>
        <w:tc>
          <w:tcPr>
            <w:tcW w:w="188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6.10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6C6">
              <w:rPr>
                <w:rFonts w:ascii="Times New Roman" w:hAnsi="Times New Roman" w:cs="Times New Roman"/>
              </w:rPr>
              <w:t>(история//</w:t>
            </w:r>
            <w:proofErr w:type="gramEnd"/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обществознание)</w:t>
            </w:r>
          </w:p>
        </w:tc>
      </w:tr>
      <w:tr w:rsidR="007126C6" w:rsidRPr="007126C6" w:rsidTr="0044509E">
        <w:trPr>
          <w:trHeight w:val="968"/>
        </w:trPr>
        <w:tc>
          <w:tcPr>
            <w:tcW w:w="698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9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57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50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11.10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6C6">
              <w:rPr>
                <w:rFonts w:ascii="Times New Roman" w:hAnsi="Times New Roman" w:cs="Times New Roman"/>
              </w:rPr>
              <w:t>(география// биология//</w:t>
            </w:r>
            <w:proofErr w:type="gramEnd"/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физика)</w:t>
            </w:r>
          </w:p>
        </w:tc>
        <w:tc>
          <w:tcPr>
            <w:tcW w:w="188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12.10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6C6">
              <w:rPr>
                <w:rFonts w:ascii="Times New Roman" w:hAnsi="Times New Roman" w:cs="Times New Roman"/>
              </w:rPr>
              <w:t>(история//</w:t>
            </w:r>
            <w:proofErr w:type="gramEnd"/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обществознание)</w:t>
            </w:r>
          </w:p>
        </w:tc>
      </w:tr>
      <w:tr w:rsidR="007126C6" w:rsidRPr="007126C6" w:rsidTr="0044509E">
        <w:trPr>
          <w:trHeight w:val="1216"/>
        </w:trPr>
        <w:tc>
          <w:tcPr>
            <w:tcW w:w="698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9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9</w:t>
            </w:r>
            <w:proofErr w:type="gramStart"/>
            <w:r w:rsidRPr="007126C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7126C6">
              <w:rPr>
                <w:rFonts w:ascii="Times New Roman" w:hAnsi="Times New Roman" w:cs="Times New Roman"/>
              </w:rPr>
              <w:t xml:space="preserve"> класс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9</w:t>
            </w:r>
            <w:proofErr w:type="gramStart"/>
            <w:r w:rsidRPr="007126C6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7126C6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57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21.09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6C6">
              <w:rPr>
                <w:rFonts w:ascii="Times New Roman" w:hAnsi="Times New Roman" w:cs="Times New Roman"/>
              </w:rPr>
              <w:t>(география// биология//</w:t>
            </w:r>
            <w:proofErr w:type="gramEnd"/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физика//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химия)</w:t>
            </w:r>
          </w:p>
        </w:tc>
        <w:tc>
          <w:tcPr>
            <w:tcW w:w="188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23.09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6C6">
              <w:rPr>
                <w:rFonts w:ascii="Times New Roman" w:hAnsi="Times New Roman" w:cs="Times New Roman"/>
              </w:rPr>
              <w:t>(история//</w:t>
            </w:r>
            <w:proofErr w:type="gramEnd"/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обществознание)</w:t>
            </w:r>
          </w:p>
        </w:tc>
      </w:tr>
    </w:tbl>
    <w:p w:rsidR="007126C6" w:rsidRPr="007126C6" w:rsidRDefault="007126C6" w:rsidP="007126C6">
      <w:pPr>
        <w:spacing w:after="0"/>
        <w:rPr>
          <w:rFonts w:ascii="Times New Roman" w:hAnsi="Times New Roman" w:cs="Times New Roman"/>
        </w:rPr>
      </w:pPr>
    </w:p>
    <w:p w:rsidR="007126C6" w:rsidRPr="007126C6" w:rsidRDefault="007126C6" w:rsidP="007126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26C6" w:rsidRPr="007126C6" w:rsidRDefault="007126C6" w:rsidP="007126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26C6">
        <w:rPr>
          <w:rFonts w:ascii="Times New Roman" w:hAnsi="Times New Roman" w:cs="Times New Roman"/>
          <w:sz w:val="20"/>
          <w:szCs w:val="20"/>
        </w:rPr>
        <w:t>Ответственные</w:t>
      </w:r>
      <w:proofErr w:type="gramEnd"/>
      <w:r w:rsidRPr="007126C6">
        <w:rPr>
          <w:rFonts w:ascii="Times New Roman" w:hAnsi="Times New Roman" w:cs="Times New Roman"/>
          <w:sz w:val="20"/>
          <w:szCs w:val="20"/>
        </w:rPr>
        <w:t xml:space="preserve"> за подготовку учащихся к Всероссийским проверочным работам</w:t>
      </w:r>
    </w:p>
    <w:p w:rsidR="007126C6" w:rsidRPr="007126C6" w:rsidRDefault="007126C6" w:rsidP="007126C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26C6">
        <w:rPr>
          <w:rFonts w:ascii="Times New Roman" w:hAnsi="Times New Roman" w:cs="Times New Roman"/>
          <w:sz w:val="20"/>
          <w:szCs w:val="20"/>
        </w:rPr>
        <w:t>2022-2023 учебный год (сентябрь-октябрь)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5953"/>
        <w:gridCol w:w="5606"/>
      </w:tblGrid>
      <w:tr w:rsidR="007126C6" w:rsidRPr="007126C6" w:rsidTr="0044509E">
        <w:tc>
          <w:tcPr>
            <w:tcW w:w="3227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95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ФИО ответственного учителя</w:t>
            </w:r>
          </w:p>
        </w:tc>
      </w:tr>
      <w:tr w:rsidR="007126C6" w:rsidRPr="007126C6" w:rsidTr="0044509E">
        <w:tc>
          <w:tcPr>
            <w:tcW w:w="3227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Терентьева Т.К.</w:t>
            </w:r>
          </w:p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Цыганкова М.А.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Заголько</w:t>
            </w:r>
            <w:proofErr w:type="spellEnd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Цыганкова М.А.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Атопшева</w:t>
            </w:r>
            <w:proofErr w:type="spellEnd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Ямпольская М.А.</w:t>
            </w:r>
          </w:p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Воронкова Е.А.</w:t>
            </w:r>
          </w:p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Цыганкова М.А.</w:t>
            </w:r>
          </w:p>
        </w:tc>
      </w:tr>
      <w:tr w:rsidR="007126C6" w:rsidRPr="007126C6" w:rsidTr="0044509E">
        <w:tc>
          <w:tcPr>
            <w:tcW w:w="3227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Терентьева Т.К., Щербакова А.В.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Хромова</w:t>
            </w:r>
            <w:proofErr w:type="spellEnd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Ямпольская М.А., </w:t>
            </w:r>
            <w:proofErr w:type="spellStart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Цехош</w:t>
            </w:r>
            <w:proofErr w:type="spellEnd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 И.Н., Воронкова Е.А.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Ямпольский А.М., Воронкова Е.А.</w:t>
            </w:r>
          </w:p>
        </w:tc>
      </w:tr>
      <w:tr w:rsidR="007126C6" w:rsidRPr="007126C6" w:rsidTr="0044509E">
        <w:tc>
          <w:tcPr>
            <w:tcW w:w="3227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Калачёва О.Е.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Хромова</w:t>
            </w:r>
            <w:proofErr w:type="spellEnd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</w:tr>
      <w:tr w:rsidR="007126C6" w:rsidRPr="007126C6" w:rsidTr="0044509E">
        <w:tc>
          <w:tcPr>
            <w:tcW w:w="3227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Предметы на основе случайного выбора</w:t>
            </w:r>
          </w:p>
        </w:tc>
        <w:tc>
          <w:tcPr>
            <w:tcW w:w="5953" w:type="dxa"/>
            <w:shd w:val="clear" w:color="auto" w:fill="FFFF00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Ямпольская М.А., </w:t>
            </w:r>
            <w:proofErr w:type="spellStart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Цехош</w:t>
            </w:r>
            <w:proofErr w:type="spellEnd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FFF00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Ямпольский А.М., Воронкова Е.А.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FFF00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Атопшева</w:t>
            </w:r>
            <w:proofErr w:type="spellEnd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 И.Г., </w:t>
            </w:r>
            <w:proofErr w:type="spellStart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Цехош</w:t>
            </w:r>
            <w:proofErr w:type="spellEnd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FFF00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Ямпольский А.М., Воронкова Е.А.</w:t>
            </w:r>
          </w:p>
        </w:tc>
      </w:tr>
      <w:tr w:rsidR="007126C6" w:rsidRPr="007126C6" w:rsidTr="0044509E">
        <w:tc>
          <w:tcPr>
            <w:tcW w:w="3227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Терентьева Т.К., Щербакова А.В.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Хромова</w:t>
            </w:r>
            <w:proofErr w:type="spellEnd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Елдова</w:t>
            </w:r>
            <w:proofErr w:type="spellEnd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 Н.В., Корнилов В.В.</w:t>
            </w:r>
          </w:p>
        </w:tc>
      </w:tr>
      <w:tr w:rsidR="007126C6" w:rsidRPr="007126C6" w:rsidTr="0044509E">
        <w:tc>
          <w:tcPr>
            <w:tcW w:w="3227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Предметы на основе случайного выбора</w:t>
            </w:r>
          </w:p>
        </w:tc>
        <w:tc>
          <w:tcPr>
            <w:tcW w:w="5953" w:type="dxa"/>
            <w:shd w:val="clear" w:color="auto" w:fill="FFFF00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Ямпольская М.А., </w:t>
            </w:r>
            <w:proofErr w:type="spellStart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Цехош</w:t>
            </w:r>
            <w:proofErr w:type="spellEnd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 И.Н., Воронкова Е.А.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FFF00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Бочаров В.А., Воронкова Е.А.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FFF00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Атопшева</w:t>
            </w:r>
            <w:proofErr w:type="spellEnd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 И.Г., </w:t>
            </w:r>
            <w:proofErr w:type="spellStart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Цехош</w:t>
            </w:r>
            <w:proofErr w:type="spellEnd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FFF00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Бочаров В.А., Воронкова Е.А.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FFF00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Козлова С.В., Щербакова А.В.</w:t>
            </w:r>
          </w:p>
        </w:tc>
      </w:tr>
      <w:tr w:rsidR="007126C6" w:rsidRPr="007126C6" w:rsidTr="0044509E">
        <w:tc>
          <w:tcPr>
            <w:tcW w:w="3227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  <w:shd w:val="clear" w:color="auto" w:fill="FFFFFF" w:themeFill="background1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Калачёва О.Е., Терентьева Т.К.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Верц</w:t>
            </w:r>
            <w:proofErr w:type="spellEnd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</w:tc>
      </w:tr>
      <w:tr w:rsidR="007126C6" w:rsidRPr="007126C6" w:rsidTr="0044509E">
        <w:tc>
          <w:tcPr>
            <w:tcW w:w="3227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Предметы на основе случайного выбора</w:t>
            </w:r>
          </w:p>
        </w:tc>
        <w:tc>
          <w:tcPr>
            <w:tcW w:w="5953" w:type="dxa"/>
            <w:shd w:val="clear" w:color="auto" w:fill="FFFF00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Ямпольская М.А., </w:t>
            </w:r>
            <w:proofErr w:type="spellStart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Цехош</w:t>
            </w:r>
            <w:proofErr w:type="spellEnd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FFF00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Бочаров В.А., Воронкова Е.А.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FFF00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Атопшева</w:t>
            </w:r>
            <w:proofErr w:type="spellEnd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 И.Г., </w:t>
            </w:r>
            <w:proofErr w:type="spellStart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Цехош</w:t>
            </w:r>
            <w:proofErr w:type="spellEnd"/>
            <w:r w:rsidRPr="007126C6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FFF00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Бочаров В.А., Воронкова Е.А.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FFF00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Козлова С.В., Щербакова А.В.</w:t>
            </w:r>
          </w:p>
        </w:tc>
      </w:tr>
      <w:tr w:rsidR="007126C6" w:rsidRPr="007126C6" w:rsidTr="0044509E">
        <w:tc>
          <w:tcPr>
            <w:tcW w:w="3227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FFF00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06" w:type="dxa"/>
          </w:tcPr>
          <w:p w:rsidR="007126C6" w:rsidRPr="007126C6" w:rsidRDefault="007126C6" w:rsidP="0044509E">
            <w:pPr>
              <w:spacing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6C6">
              <w:rPr>
                <w:rFonts w:ascii="Times New Roman" w:hAnsi="Times New Roman" w:cs="Times New Roman"/>
                <w:sz w:val="20"/>
                <w:szCs w:val="20"/>
              </w:rPr>
              <w:t>Калачёва О.Е., Щербакова А.В.</w:t>
            </w:r>
          </w:p>
        </w:tc>
      </w:tr>
    </w:tbl>
    <w:p w:rsidR="007126C6" w:rsidRPr="007126C6" w:rsidRDefault="007126C6" w:rsidP="007126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26C6" w:rsidRPr="007126C6" w:rsidRDefault="007126C6" w:rsidP="007126C6">
      <w:pPr>
        <w:spacing w:after="0"/>
        <w:jc w:val="center"/>
        <w:rPr>
          <w:rFonts w:ascii="Times New Roman" w:hAnsi="Times New Roman" w:cs="Times New Roman"/>
        </w:rPr>
      </w:pPr>
      <w:r w:rsidRPr="007126C6">
        <w:rPr>
          <w:rFonts w:ascii="Times New Roman" w:hAnsi="Times New Roman" w:cs="Times New Roman"/>
        </w:rPr>
        <w:t>ВРЕМЯ (в минутах)</w:t>
      </w:r>
    </w:p>
    <w:p w:rsidR="007126C6" w:rsidRPr="007126C6" w:rsidRDefault="007126C6" w:rsidP="007126C6">
      <w:pPr>
        <w:spacing w:after="0"/>
        <w:jc w:val="center"/>
        <w:rPr>
          <w:rFonts w:ascii="Times New Roman" w:hAnsi="Times New Roman" w:cs="Times New Roman"/>
        </w:rPr>
      </w:pPr>
      <w:r w:rsidRPr="007126C6">
        <w:rPr>
          <w:rFonts w:ascii="Times New Roman" w:hAnsi="Times New Roman" w:cs="Times New Roman"/>
        </w:rPr>
        <w:t>выполнения Всероссийских проверочных работ</w:t>
      </w:r>
    </w:p>
    <w:p w:rsidR="007126C6" w:rsidRPr="007126C6" w:rsidRDefault="007126C6" w:rsidP="007126C6">
      <w:pPr>
        <w:spacing w:after="0"/>
        <w:jc w:val="center"/>
        <w:rPr>
          <w:rFonts w:ascii="Times New Roman" w:hAnsi="Times New Roman" w:cs="Times New Roman"/>
        </w:rPr>
      </w:pPr>
      <w:r w:rsidRPr="007126C6">
        <w:rPr>
          <w:rFonts w:ascii="Times New Roman" w:hAnsi="Times New Roman" w:cs="Times New Roman"/>
        </w:rPr>
        <w:t>2022-2023 учебный год</w:t>
      </w:r>
    </w:p>
    <w:p w:rsidR="007126C6" w:rsidRPr="007126C6" w:rsidRDefault="007126C6" w:rsidP="007126C6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14864" w:type="dxa"/>
        <w:tblLook w:val="04A0" w:firstRow="1" w:lastRow="0" w:firstColumn="1" w:lastColumn="0" w:noHBand="0" w:noVBand="1"/>
      </w:tblPr>
      <w:tblGrid>
        <w:gridCol w:w="698"/>
        <w:gridCol w:w="2129"/>
        <w:gridCol w:w="1414"/>
        <w:gridCol w:w="1414"/>
        <w:gridCol w:w="1573"/>
        <w:gridCol w:w="1415"/>
        <w:gridCol w:w="1415"/>
        <w:gridCol w:w="1416"/>
        <w:gridCol w:w="1506"/>
        <w:gridCol w:w="1884"/>
      </w:tblGrid>
      <w:tr w:rsidR="007126C6" w:rsidRPr="007126C6" w:rsidTr="0044509E">
        <w:trPr>
          <w:trHeight w:val="535"/>
        </w:trPr>
        <w:tc>
          <w:tcPr>
            <w:tcW w:w="698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126C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29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4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4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573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15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5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6" w:type="dxa"/>
            <w:vMerge w:val="restart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Английский я</w:t>
            </w:r>
            <w:bookmarkStart w:id="0" w:name="_GoBack"/>
            <w:bookmarkEnd w:id="0"/>
            <w:r w:rsidRPr="007126C6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50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26C6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7126C6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88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Гуманитарные предметы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6C6" w:rsidRPr="007126C6" w:rsidTr="0044509E">
        <w:trPr>
          <w:trHeight w:val="139"/>
        </w:trPr>
        <w:tc>
          <w:tcPr>
            <w:tcW w:w="698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2"/>
            <w:shd w:val="clear" w:color="auto" w:fill="FFFF00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На основе случайного выбора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(два предмета)</w:t>
            </w:r>
          </w:p>
        </w:tc>
      </w:tr>
      <w:tr w:rsidR="007126C6" w:rsidRPr="007126C6" w:rsidTr="0044509E">
        <w:trPr>
          <w:trHeight w:val="484"/>
        </w:trPr>
        <w:tc>
          <w:tcPr>
            <w:tcW w:w="698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9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45+45</w:t>
            </w:r>
          </w:p>
        </w:tc>
        <w:tc>
          <w:tcPr>
            <w:tcW w:w="157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6C6" w:rsidRPr="007126C6" w:rsidTr="0044509E">
        <w:trPr>
          <w:trHeight w:val="484"/>
        </w:trPr>
        <w:tc>
          <w:tcPr>
            <w:tcW w:w="698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9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6 класс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7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6C6" w:rsidRPr="007126C6" w:rsidTr="0044509E">
        <w:trPr>
          <w:trHeight w:val="291"/>
        </w:trPr>
        <w:tc>
          <w:tcPr>
            <w:tcW w:w="698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9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7 класс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7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8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45</w:t>
            </w:r>
          </w:p>
        </w:tc>
      </w:tr>
      <w:tr w:rsidR="007126C6" w:rsidRPr="007126C6" w:rsidTr="0044509E">
        <w:trPr>
          <w:trHeight w:val="64"/>
        </w:trPr>
        <w:tc>
          <w:tcPr>
            <w:tcW w:w="698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9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8 класс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7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0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8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45</w:t>
            </w:r>
          </w:p>
        </w:tc>
      </w:tr>
      <w:tr w:rsidR="007126C6" w:rsidRPr="007126C6" w:rsidTr="0044509E">
        <w:trPr>
          <w:trHeight w:val="278"/>
        </w:trPr>
        <w:tc>
          <w:tcPr>
            <w:tcW w:w="698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9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9  класс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73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45</w:t>
            </w:r>
          </w:p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Химия - 90</w:t>
            </w:r>
          </w:p>
        </w:tc>
        <w:tc>
          <w:tcPr>
            <w:tcW w:w="1884" w:type="dxa"/>
          </w:tcPr>
          <w:p w:rsidR="007126C6" w:rsidRPr="007126C6" w:rsidRDefault="007126C6" w:rsidP="0044509E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7126C6">
              <w:rPr>
                <w:rFonts w:ascii="Times New Roman" w:hAnsi="Times New Roman" w:cs="Times New Roman"/>
              </w:rPr>
              <w:t>45</w:t>
            </w:r>
          </w:p>
        </w:tc>
      </w:tr>
    </w:tbl>
    <w:p w:rsidR="007126C6" w:rsidRDefault="007126C6" w:rsidP="00712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126C6" w:rsidSect="007126C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126C6" w:rsidRPr="007126C6" w:rsidRDefault="007126C6" w:rsidP="00712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6C6" w:rsidRPr="0071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1184"/>
    <w:multiLevelType w:val="multilevel"/>
    <w:tmpl w:val="44D8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BF"/>
    <w:rsid w:val="00115A0D"/>
    <w:rsid w:val="006A5BBF"/>
    <w:rsid w:val="0071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26C6"/>
    <w:rPr>
      <w:b/>
      <w:bCs/>
    </w:rPr>
  </w:style>
  <w:style w:type="paragraph" w:styleId="a4">
    <w:name w:val="Normal (Web)"/>
    <w:basedOn w:val="a"/>
    <w:uiPriority w:val="99"/>
    <w:semiHidden/>
    <w:unhideWhenUsed/>
    <w:rsid w:val="007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126C6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26C6"/>
    <w:rPr>
      <w:b/>
      <w:bCs/>
    </w:rPr>
  </w:style>
  <w:style w:type="paragraph" w:styleId="a4">
    <w:name w:val="Normal (Web)"/>
    <w:basedOn w:val="a"/>
    <w:uiPriority w:val="99"/>
    <w:semiHidden/>
    <w:unhideWhenUsed/>
    <w:rsid w:val="0071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126C6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2022-09-18T15:29:00Z</dcterms:created>
  <dcterms:modified xsi:type="dcterms:W3CDTF">2022-09-18T15:38:00Z</dcterms:modified>
</cp:coreProperties>
</file>